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8" w:type="dxa"/>
        <w:tblLayout w:type="fixed"/>
        <w:tblCellMar>
          <w:left w:w="10" w:type="dxa"/>
          <w:right w:w="10" w:type="dxa"/>
        </w:tblCellMar>
        <w:tblLook w:val="0000" w:firstRow="0" w:lastRow="0" w:firstColumn="0" w:lastColumn="0" w:noHBand="0" w:noVBand="0"/>
      </w:tblPr>
      <w:tblGrid>
        <w:gridCol w:w="3173"/>
        <w:gridCol w:w="5329"/>
        <w:gridCol w:w="1136"/>
      </w:tblGrid>
      <w:tr w:rsidR="007C1E71" w:rsidRPr="007C1E71" w14:paraId="496CE13C" w14:textId="77777777" w:rsidTr="007D7136">
        <w:tc>
          <w:tcPr>
            <w:tcW w:w="3173"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53A9D39A" w14:textId="439467A4" w:rsidR="00385DC7" w:rsidRDefault="007D7136">
            <w:pPr>
              <w:pStyle w:val="TableContents"/>
              <w:jc w:val="center"/>
              <w:rPr>
                <w:szCs w:val="22"/>
              </w:rPr>
            </w:pPr>
            <w:r w:rsidRPr="006C3AAB">
              <w:rPr>
                <w:b/>
                <w:color w:val="C00000"/>
                <w:szCs w:val="22"/>
              </w:rPr>
              <w:t>IMS</w:t>
            </w:r>
            <w:r w:rsidRPr="006C3AAB">
              <w:rPr>
                <w:b/>
                <w:szCs w:val="22"/>
              </w:rPr>
              <w:t xml:space="preserve"> Services</w:t>
            </w:r>
          </w:p>
        </w:tc>
        <w:tc>
          <w:tcPr>
            <w:tcW w:w="6465"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5278D84" w14:textId="00871A9F" w:rsidR="00385DC7" w:rsidRPr="007C1E71" w:rsidRDefault="007D7136" w:rsidP="007D7136">
            <w:pPr>
              <w:pStyle w:val="TableContents"/>
              <w:jc w:val="right"/>
              <w:rPr>
                <w:szCs w:val="22"/>
                <w:highlight w:val="lightGray"/>
                <w:shd w:val="clear" w:color="auto" w:fill="FF0000"/>
              </w:rPr>
            </w:pPr>
            <w:r w:rsidRPr="007C1E71">
              <w:rPr>
                <w:szCs w:val="22"/>
                <w:highlight w:val="lightGray"/>
                <w:shd w:val="clear" w:color="auto" w:fill="FF0000"/>
              </w:rPr>
              <w:t xml:space="preserve">Arbeitsschutzorganisation Ordner </w:t>
            </w:r>
            <w:r w:rsidR="000B2028">
              <w:rPr>
                <w:szCs w:val="22"/>
                <w:highlight w:val="lightGray"/>
                <w:shd w:val="clear" w:color="auto" w:fill="FF0000"/>
              </w:rPr>
              <w:t>8</w:t>
            </w:r>
            <w:r w:rsidRPr="007C1E71">
              <w:rPr>
                <w:szCs w:val="22"/>
                <w:highlight w:val="lightGray"/>
                <w:shd w:val="clear" w:color="auto" w:fill="FF0000"/>
              </w:rPr>
              <w:t xml:space="preserve"> Register 2</w:t>
            </w:r>
          </w:p>
        </w:tc>
      </w:tr>
      <w:tr w:rsidR="00385DC7" w14:paraId="5F25D508" w14:textId="77777777" w:rsidTr="007D7136">
        <w:tc>
          <w:tcPr>
            <w:tcW w:w="3173"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7109A44B" w14:textId="77777777" w:rsidR="006C3AAB" w:rsidRDefault="006C3AAB"/>
        </w:tc>
        <w:tc>
          <w:tcPr>
            <w:tcW w:w="5329" w:type="dxa"/>
            <w:tcBorders>
              <w:left w:val="single" w:sz="2" w:space="0" w:color="000000"/>
              <w:bottom w:val="single" w:sz="2" w:space="0" w:color="000000"/>
            </w:tcBorders>
            <w:tcMar>
              <w:top w:w="55" w:type="dxa"/>
              <w:left w:w="55" w:type="dxa"/>
              <w:bottom w:w="55" w:type="dxa"/>
              <w:right w:w="55" w:type="dxa"/>
            </w:tcMar>
            <w:vAlign w:val="center"/>
          </w:tcPr>
          <w:p w14:paraId="19F0C7DC" w14:textId="231DC625" w:rsidR="00385DC7" w:rsidRDefault="008E221F">
            <w:pPr>
              <w:pStyle w:val="TableContents"/>
              <w:jc w:val="center"/>
              <w:rPr>
                <w:szCs w:val="22"/>
              </w:rPr>
            </w:pPr>
            <w:r>
              <w:rPr>
                <w:szCs w:val="22"/>
              </w:rPr>
              <w:t>Anlage 8.2.</w:t>
            </w:r>
            <w:r w:rsidR="00B766DA">
              <w:rPr>
                <w:szCs w:val="22"/>
              </w:rPr>
              <w:t>2</w:t>
            </w:r>
            <w:r>
              <w:rPr>
                <w:szCs w:val="22"/>
              </w:rPr>
              <w:t xml:space="preserve"> </w:t>
            </w:r>
            <w:r w:rsidR="0039204D">
              <w:rPr>
                <w:szCs w:val="22"/>
              </w:rPr>
              <w:t xml:space="preserve">Leitfaden und </w:t>
            </w:r>
            <w:r w:rsidR="00B766DA">
              <w:rPr>
                <w:szCs w:val="22"/>
              </w:rPr>
              <w:t>Notfallplan</w:t>
            </w:r>
            <w:r w:rsidR="0039204D">
              <w:rPr>
                <w:szCs w:val="22"/>
              </w:rPr>
              <w:t>,</w:t>
            </w:r>
            <w:r>
              <w:rPr>
                <w:szCs w:val="22"/>
              </w:rPr>
              <w:t xml:space="preserve"> Gewalt und Aggression gegen Beschäftigte im Gesundheitsdienst</w:t>
            </w:r>
          </w:p>
        </w:tc>
        <w:tc>
          <w:tcPr>
            <w:tcW w:w="113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45300B14" w14:textId="77777777" w:rsidR="00385DC7" w:rsidRDefault="00385DC7">
            <w:pPr>
              <w:pStyle w:val="TableContents"/>
              <w:jc w:val="center"/>
              <w:rPr>
                <w:szCs w:val="22"/>
              </w:rPr>
            </w:pPr>
          </w:p>
        </w:tc>
      </w:tr>
    </w:tbl>
    <w:p w14:paraId="21F5C95A" w14:textId="77777777" w:rsidR="00385DC7" w:rsidRDefault="00385DC7" w:rsidP="000B2028"/>
    <w:p w14:paraId="08E5DB3D" w14:textId="77777777" w:rsidR="0039204D" w:rsidRDefault="0039204D" w:rsidP="0039204D">
      <w:pPr>
        <w:jc w:val="both"/>
      </w:pPr>
      <w:r>
        <w:t>Mit diesem Leitfaden wollen wir allen Mitarbeiterinnen und Mitarbeitern Informationen an die Hand geben, wie sie Gewaltsituationen am Arbeitsplatz präventiv entgegenwirken</w:t>
      </w:r>
      <w:r>
        <w:t xml:space="preserve"> </w:t>
      </w:r>
      <w:r>
        <w:t xml:space="preserve">können, aber auch, was zu tun ist, wenn es zu Gewalthandlungen kommt. </w:t>
      </w:r>
    </w:p>
    <w:p w14:paraId="4603776B" w14:textId="77777777" w:rsidR="0039204D" w:rsidRDefault="0039204D" w:rsidP="0039204D">
      <w:pPr>
        <w:jc w:val="both"/>
      </w:pPr>
    </w:p>
    <w:p w14:paraId="2CC72E07" w14:textId="77777777" w:rsidR="000B1F57" w:rsidRDefault="0039204D" w:rsidP="0039204D">
      <w:pPr>
        <w:jc w:val="both"/>
      </w:pPr>
      <w:r>
        <w:t>Zudem kann der Leitfaden im Rahmen der Führungsverantwortung von Vorgesetzen verwendet werden, um Mitarbeiterinnen und Mitarbeitern beratend und unterstützend zur Seite zu stehen. Damit dient der Leitfaden</w:t>
      </w:r>
      <w:r>
        <w:t xml:space="preserve"> </w:t>
      </w:r>
      <w:r>
        <w:t xml:space="preserve">der Verbesserung des Arbeits- und Gesundheitsschutzes am Arbeitsplatz. </w:t>
      </w:r>
    </w:p>
    <w:p w14:paraId="020202B0" w14:textId="77777777" w:rsidR="000B1F57" w:rsidRDefault="000B1F57" w:rsidP="0039204D">
      <w:pPr>
        <w:jc w:val="both"/>
      </w:pPr>
    </w:p>
    <w:p w14:paraId="5554EAB8" w14:textId="703D7D6F" w:rsidR="00B766DA" w:rsidRDefault="0039204D" w:rsidP="0039204D">
      <w:pPr>
        <w:jc w:val="both"/>
      </w:pPr>
      <w:r>
        <w:t>Er fördert neben einer</w:t>
      </w:r>
      <w:r>
        <w:t xml:space="preserve"> </w:t>
      </w:r>
      <w:r>
        <w:t>ergebnisorientierten und reibungslosen Arbeitsweise die Erhöhung der Mitmenschlichkeit und die</w:t>
      </w:r>
      <w:r>
        <w:t xml:space="preserve"> </w:t>
      </w:r>
      <w:r>
        <w:t>gegenseitige Unterstützung.</w:t>
      </w:r>
    </w:p>
    <w:p w14:paraId="46C690ED" w14:textId="77777777" w:rsidR="0039204D" w:rsidRDefault="0039204D" w:rsidP="0039204D">
      <w:pPr>
        <w:jc w:val="both"/>
      </w:pPr>
    </w:p>
    <w:p w14:paraId="400F7874" w14:textId="3A0F04D2" w:rsidR="00B766DA" w:rsidRDefault="00B766DA" w:rsidP="00B766DA">
      <w:pPr>
        <w:jc w:val="both"/>
      </w:pPr>
      <w:r w:rsidRPr="00B766DA">
        <w:rPr>
          <w:b/>
          <w:bCs/>
        </w:rPr>
        <w:t>Achtung, wichtiger Hinweis</w:t>
      </w:r>
      <w:r>
        <w:t>:</w:t>
      </w:r>
    </w:p>
    <w:p w14:paraId="318CD959" w14:textId="77777777" w:rsidR="0039204D" w:rsidRDefault="0039204D" w:rsidP="00ED5983">
      <w:pPr>
        <w:jc w:val="both"/>
      </w:pPr>
    </w:p>
    <w:p w14:paraId="351E7CC8" w14:textId="3295A2A1" w:rsidR="00B766DA" w:rsidRDefault="00ED5983" w:rsidP="00ED5983">
      <w:pPr>
        <w:jc w:val="both"/>
      </w:pPr>
      <w:r>
        <w:t>Körperliche Abwehrtechniken sind das letzte Mittel zur</w:t>
      </w:r>
      <w:r>
        <w:t xml:space="preserve"> </w:t>
      </w:r>
      <w:r>
        <w:t>Verteidigung in Fällen, in denen Deeskalationsinterventionen nicht oder nicht mehr mit einer Erfolgsaussicht angewendet werden können und eine Flucht nicht möglich ist.</w:t>
      </w:r>
    </w:p>
    <w:p w14:paraId="42D06CFB" w14:textId="77777777" w:rsidR="0039204D" w:rsidRDefault="0039204D" w:rsidP="00ED5983">
      <w:pPr>
        <w:jc w:val="both"/>
      </w:pPr>
    </w:p>
    <w:p w14:paraId="3E8A52E6" w14:textId="77777777" w:rsidR="0039204D" w:rsidRDefault="0039204D" w:rsidP="0039204D">
      <w:pPr>
        <w:jc w:val="both"/>
        <w:rPr>
          <w:b/>
          <w:bCs/>
        </w:rPr>
      </w:pPr>
      <w:r w:rsidRPr="0039204D">
        <w:rPr>
          <w:b/>
          <w:bCs/>
        </w:rPr>
        <w:t>Maßnahmen in Gewalt-Situationen</w:t>
      </w:r>
    </w:p>
    <w:p w14:paraId="7E961841" w14:textId="36423AEA" w:rsidR="0039204D" w:rsidRDefault="0039204D" w:rsidP="0039204D">
      <w:pPr>
        <w:jc w:val="both"/>
      </w:pPr>
      <w:r>
        <w:t>Folgende Maßnahmen sind in Gewaltsituationen umzusetzen:</w:t>
      </w:r>
    </w:p>
    <w:p w14:paraId="5A17E58D" w14:textId="77777777" w:rsidR="0039204D" w:rsidRPr="0039204D" w:rsidRDefault="0039204D" w:rsidP="0039204D">
      <w:pPr>
        <w:jc w:val="both"/>
      </w:pPr>
    </w:p>
    <w:p w14:paraId="6695D1B1" w14:textId="77777777" w:rsidR="0039204D" w:rsidRDefault="0039204D" w:rsidP="0039204D">
      <w:pPr>
        <w:pStyle w:val="Listenabsatz"/>
        <w:numPr>
          <w:ilvl w:val="0"/>
          <w:numId w:val="48"/>
        </w:numPr>
        <w:jc w:val="both"/>
      </w:pPr>
      <w:r>
        <w:t>Meldung/Gespräch mit der Führungskraft</w:t>
      </w:r>
      <w:r>
        <w:t xml:space="preserve">. </w:t>
      </w:r>
      <w:r>
        <w:t>Informieren Sie in jedem Fall Ihre Führungskraft zu dem Vorfall.</w:t>
      </w:r>
    </w:p>
    <w:p w14:paraId="28D428B2" w14:textId="77777777" w:rsidR="0039204D" w:rsidRDefault="0039204D" w:rsidP="0039204D">
      <w:pPr>
        <w:pStyle w:val="Listenabsatz"/>
        <w:jc w:val="both"/>
      </w:pPr>
    </w:p>
    <w:p w14:paraId="7A9F2073" w14:textId="77777777" w:rsidR="0039204D" w:rsidRDefault="0039204D" w:rsidP="0039204D">
      <w:pPr>
        <w:pStyle w:val="Listenabsatz"/>
        <w:numPr>
          <w:ilvl w:val="0"/>
          <w:numId w:val="48"/>
        </w:numPr>
        <w:jc w:val="both"/>
      </w:pPr>
      <w:r>
        <w:t>Unfallmeldung/Unfallanzeige</w:t>
      </w:r>
      <w:r>
        <w:t xml:space="preserve">. </w:t>
      </w:r>
      <w:r>
        <w:t>Körperlichen und/oder psychischen Arbeitsunfall anzeigen.</w:t>
      </w:r>
    </w:p>
    <w:p w14:paraId="5BDD7AAB" w14:textId="3F9E2F9E" w:rsidR="0039204D" w:rsidRDefault="0039204D" w:rsidP="0039204D">
      <w:pPr>
        <w:jc w:val="both"/>
      </w:pPr>
    </w:p>
    <w:p w14:paraId="61B64E19" w14:textId="12AD0073" w:rsidR="0039204D" w:rsidRDefault="0039204D" w:rsidP="0039204D">
      <w:pPr>
        <w:pStyle w:val="Listenabsatz"/>
        <w:numPr>
          <w:ilvl w:val="0"/>
          <w:numId w:val="48"/>
        </w:numPr>
        <w:jc w:val="both"/>
      </w:pPr>
      <w:r>
        <w:t>Stufen der Deeskalation</w:t>
      </w:r>
      <w:r>
        <w:t xml:space="preserve">. </w:t>
      </w:r>
      <w:r>
        <w:t>Kommen Sie dennoch in eine Gewalt-Situation, sind Deeskalationsmaßnahmen und</w:t>
      </w:r>
      <w:r>
        <w:t xml:space="preserve"> </w:t>
      </w:r>
      <w:r>
        <w:t xml:space="preserve">schnelle Hilfe gefragt. </w:t>
      </w:r>
    </w:p>
    <w:p w14:paraId="4D1F6CEE" w14:textId="77777777" w:rsidR="0039204D" w:rsidRDefault="0039204D" w:rsidP="0039204D">
      <w:pPr>
        <w:jc w:val="both"/>
      </w:pPr>
    </w:p>
    <w:p w14:paraId="5BD16381" w14:textId="0AE32EB2" w:rsidR="000B1F57" w:rsidRDefault="000B1F57" w:rsidP="0039204D">
      <w:pPr>
        <w:jc w:val="both"/>
        <w:rPr>
          <w:b/>
          <w:bCs/>
        </w:rPr>
      </w:pPr>
      <w:r w:rsidRPr="000B1F57">
        <w:rPr>
          <w:b/>
          <w:bCs/>
        </w:rPr>
        <w:t>Deeskalationsstufen</w:t>
      </w:r>
    </w:p>
    <w:p w14:paraId="11333073" w14:textId="77777777" w:rsidR="000B1F57" w:rsidRPr="000B1F57" w:rsidRDefault="000B1F57" w:rsidP="0039204D">
      <w:pPr>
        <w:jc w:val="both"/>
        <w:rPr>
          <w:b/>
          <w:bCs/>
        </w:rPr>
      </w:pPr>
    </w:p>
    <w:p w14:paraId="059D696C" w14:textId="77777777" w:rsidR="000B1F57" w:rsidRDefault="000B1F57" w:rsidP="0039204D">
      <w:pPr>
        <w:jc w:val="both"/>
      </w:pPr>
      <w:r w:rsidRPr="000B1F57">
        <w:t xml:space="preserve">Jede Situation ist anders und erfordert ein angepasstes Reagieren. Hilfreich für die Einschätzung von Gewaltsituationen ist die "Stufenpyramide zur Gewaltprävention" gliedert Gewaltereignisse in vier Stufen und ordnet diesen Stufen entsprechende Präventionsmaßnahmen und Verhaltensempfehlungen zu. </w:t>
      </w:r>
    </w:p>
    <w:p w14:paraId="34939FB0" w14:textId="77777777" w:rsidR="000B1F57" w:rsidRDefault="000B1F57" w:rsidP="0039204D">
      <w:pPr>
        <w:jc w:val="both"/>
      </w:pPr>
    </w:p>
    <w:p w14:paraId="05ECC04A" w14:textId="02E20983" w:rsidR="0039204D" w:rsidRDefault="000B1F57" w:rsidP="0039204D">
      <w:pPr>
        <w:jc w:val="both"/>
      </w:pPr>
      <w:r w:rsidRPr="000B1F57">
        <w:t>Die Pyramide hilft zu unterscheiden zwischen Situationen, in denen Deeskalation helfen kann und solchen, in denen die Eigensicherung im Vordergrund stehen muss.</w:t>
      </w:r>
    </w:p>
    <w:p w14:paraId="64BB2FD9" w14:textId="79566803" w:rsidR="0039204D" w:rsidRDefault="0039204D" w:rsidP="0039204D">
      <w:pPr>
        <w:jc w:val="both"/>
      </w:pPr>
      <w:r>
        <w:cr/>
      </w:r>
    </w:p>
    <w:p w14:paraId="543955A5" w14:textId="77777777" w:rsidR="000B1F57" w:rsidRDefault="000B1F57" w:rsidP="0039204D">
      <w:pPr>
        <w:jc w:val="both"/>
      </w:pPr>
    </w:p>
    <w:p w14:paraId="6B9E8BDE" w14:textId="77777777" w:rsidR="000B1F57" w:rsidRDefault="000B1F57" w:rsidP="0039204D">
      <w:pPr>
        <w:jc w:val="both"/>
      </w:pPr>
    </w:p>
    <w:p w14:paraId="19E0B75D" w14:textId="77777777" w:rsidR="000B1F57" w:rsidRDefault="000B1F57" w:rsidP="0039204D">
      <w:pPr>
        <w:jc w:val="both"/>
      </w:pPr>
    </w:p>
    <w:p w14:paraId="28DCE963" w14:textId="77777777" w:rsidR="000B1F57" w:rsidRDefault="000B1F57" w:rsidP="0039204D">
      <w:pPr>
        <w:jc w:val="both"/>
      </w:pPr>
    </w:p>
    <w:p w14:paraId="0F904F5B" w14:textId="77777777" w:rsidR="000B1F57" w:rsidRDefault="000B1F57" w:rsidP="0039204D">
      <w:pPr>
        <w:jc w:val="both"/>
      </w:pPr>
    </w:p>
    <w:p w14:paraId="0F51475E" w14:textId="77777777" w:rsidR="000B1F57" w:rsidRDefault="000B1F57" w:rsidP="0039204D">
      <w:pPr>
        <w:jc w:val="both"/>
      </w:pPr>
    </w:p>
    <w:p w14:paraId="713ED548" w14:textId="77777777" w:rsidR="000B1F57" w:rsidRDefault="000B1F57" w:rsidP="0039204D">
      <w:pPr>
        <w:jc w:val="both"/>
      </w:pPr>
    </w:p>
    <w:p w14:paraId="33205C71" w14:textId="77777777" w:rsidR="000B1F57" w:rsidRDefault="000B1F57" w:rsidP="0039204D">
      <w:pPr>
        <w:jc w:val="both"/>
      </w:pPr>
    </w:p>
    <w:p w14:paraId="5E667E2B" w14:textId="6485823A" w:rsidR="000B1F57" w:rsidRDefault="000B1F57" w:rsidP="0039204D">
      <w:pPr>
        <w:jc w:val="both"/>
      </w:pPr>
      <w:r w:rsidRPr="000B1F57">
        <w:lastRenderedPageBreak/>
        <w:t>Hier ein paar Tipps für sicheres Verhalten nach dem Stufenmodell zur Gewaltprävention:</w:t>
      </w:r>
    </w:p>
    <w:p w14:paraId="221DAFBD" w14:textId="77777777" w:rsidR="000B1F57" w:rsidRPr="000B1F57" w:rsidRDefault="000B1F57" w:rsidP="000B1F57">
      <w:pPr>
        <w:widowControl/>
        <w:shd w:val="clear" w:color="auto" w:fill="FFFFFF"/>
        <w:suppressAutoHyphens w:val="0"/>
        <w:autoSpaceDN/>
        <w:spacing w:before="100" w:beforeAutospacing="1" w:after="100" w:afterAutospacing="1"/>
        <w:textAlignment w:val="auto"/>
        <w:outlineLvl w:val="1"/>
        <w:rPr>
          <w:rFonts w:eastAsia="Times New Roman" w:cs="Arial"/>
          <w:b/>
          <w:bCs/>
          <w:color w:val="333333"/>
          <w:kern w:val="0"/>
          <w:lang w:eastAsia="de-DE" w:bidi="ar-SA"/>
        </w:rPr>
      </w:pPr>
      <w:r w:rsidRPr="000B1F57">
        <w:rPr>
          <w:rFonts w:eastAsia="Times New Roman" w:cs="Arial"/>
          <w:b/>
          <w:bCs/>
          <w:color w:val="333333"/>
          <w:kern w:val="0"/>
          <w:lang w:eastAsia="de-DE" w:bidi="ar-SA"/>
        </w:rPr>
        <w:t>Stufe 1: Kleine Streitigkeiten, kontroverse Gesprächssituationen</w:t>
      </w:r>
    </w:p>
    <w:p w14:paraId="67EBB9CD" w14:textId="77777777" w:rsidR="000B1F57" w:rsidRPr="000B1F57" w:rsidRDefault="000B1F57" w:rsidP="000B1F57">
      <w:pPr>
        <w:widowControl/>
        <w:numPr>
          <w:ilvl w:val="0"/>
          <w:numId w:val="49"/>
        </w:numPr>
        <w:shd w:val="clear" w:color="auto" w:fill="FFFFFF"/>
        <w:suppressAutoHyphens w:val="0"/>
        <w:autoSpaceDN/>
        <w:spacing w:before="100" w:beforeAutospacing="1" w:after="100" w:afterAutospacing="1"/>
        <w:textAlignment w:val="auto"/>
        <w:rPr>
          <w:rFonts w:eastAsia="Times New Roman" w:cs="Arial"/>
          <w:color w:val="333333"/>
          <w:kern w:val="0"/>
          <w:lang w:eastAsia="de-DE" w:bidi="ar-SA"/>
        </w:rPr>
      </w:pPr>
      <w:r w:rsidRPr="000B1F57">
        <w:rPr>
          <w:rFonts w:eastAsia="Times New Roman" w:cs="Arial"/>
          <w:color w:val="333333"/>
          <w:kern w:val="0"/>
          <w:lang w:eastAsia="de-DE" w:bidi="ar-SA"/>
        </w:rPr>
        <w:t>Zuhören</w:t>
      </w:r>
    </w:p>
    <w:p w14:paraId="5943ED00" w14:textId="77777777" w:rsidR="000B1F57" w:rsidRPr="000B1F57" w:rsidRDefault="000B1F57" w:rsidP="000B1F57">
      <w:pPr>
        <w:widowControl/>
        <w:numPr>
          <w:ilvl w:val="0"/>
          <w:numId w:val="49"/>
        </w:numPr>
        <w:shd w:val="clear" w:color="auto" w:fill="FFFFFF"/>
        <w:suppressAutoHyphens w:val="0"/>
        <w:autoSpaceDN/>
        <w:spacing w:before="100" w:beforeAutospacing="1" w:after="100" w:afterAutospacing="1"/>
        <w:textAlignment w:val="auto"/>
        <w:rPr>
          <w:rFonts w:eastAsia="Times New Roman" w:cs="Arial"/>
          <w:color w:val="333333"/>
          <w:kern w:val="0"/>
          <w:lang w:eastAsia="de-DE" w:bidi="ar-SA"/>
        </w:rPr>
      </w:pPr>
      <w:r w:rsidRPr="000B1F57">
        <w:rPr>
          <w:rFonts w:eastAsia="Times New Roman" w:cs="Arial"/>
          <w:color w:val="333333"/>
          <w:kern w:val="0"/>
          <w:lang w:eastAsia="de-DE" w:bidi="ar-SA"/>
        </w:rPr>
        <w:t>Verständnis zeigen</w:t>
      </w:r>
    </w:p>
    <w:p w14:paraId="1DE7F8B0" w14:textId="77777777" w:rsidR="000B1F57" w:rsidRPr="000B1F57" w:rsidRDefault="000B1F57" w:rsidP="000B1F57">
      <w:pPr>
        <w:widowControl/>
        <w:numPr>
          <w:ilvl w:val="0"/>
          <w:numId w:val="49"/>
        </w:numPr>
        <w:shd w:val="clear" w:color="auto" w:fill="FFFFFF"/>
        <w:suppressAutoHyphens w:val="0"/>
        <w:autoSpaceDN/>
        <w:spacing w:before="100" w:beforeAutospacing="1" w:after="100" w:afterAutospacing="1"/>
        <w:textAlignment w:val="auto"/>
        <w:rPr>
          <w:rFonts w:eastAsia="Times New Roman" w:cs="Arial"/>
          <w:color w:val="333333"/>
          <w:kern w:val="0"/>
          <w:lang w:eastAsia="de-DE" w:bidi="ar-SA"/>
        </w:rPr>
      </w:pPr>
      <w:r w:rsidRPr="000B1F57">
        <w:rPr>
          <w:rFonts w:eastAsia="Times New Roman" w:cs="Arial"/>
          <w:color w:val="333333"/>
          <w:kern w:val="0"/>
          <w:lang w:eastAsia="de-DE" w:bidi="ar-SA"/>
        </w:rPr>
        <w:t>Hintergründe erklären</w:t>
      </w:r>
    </w:p>
    <w:p w14:paraId="673C29B0" w14:textId="77777777" w:rsidR="000B1F57" w:rsidRPr="000B1F57" w:rsidRDefault="000B1F57" w:rsidP="000B1F57">
      <w:pPr>
        <w:widowControl/>
        <w:numPr>
          <w:ilvl w:val="0"/>
          <w:numId w:val="49"/>
        </w:numPr>
        <w:shd w:val="clear" w:color="auto" w:fill="FFFFFF"/>
        <w:suppressAutoHyphens w:val="0"/>
        <w:autoSpaceDN/>
        <w:spacing w:before="100" w:beforeAutospacing="1" w:after="100" w:afterAutospacing="1"/>
        <w:textAlignment w:val="auto"/>
        <w:rPr>
          <w:rFonts w:eastAsia="Times New Roman" w:cs="Arial"/>
          <w:color w:val="333333"/>
          <w:kern w:val="0"/>
          <w:lang w:eastAsia="de-DE" w:bidi="ar-SA"/>
        </w:rPr>
      </w:pPr>
      <w:r w:rsidRPr="000B1F57">
        <w:rPr>
          <w:rFonts w:eastAsia="Times New Roman" w:cs="Arial"/>
          <w:color w:val="333333"/>
          <w:kern w:val="0"/>
          <w:lang w:eastAsia="de-DE" w:bidi="ar-SA"/>
        </w:rPr>
        <w:t>nach Lösungen suchen, Alternativen anbieten</w:t>
      </w:r>
    </w:p>
    <w:p w14:paraId="0A183628" w14:textId="77777777" w:rsidR="000B1F57" w:rsidRPr="000B1F57" w:rsidRDefault="000B1F57" w:rsidP="000B1F57">
      <w:pPr>
        <w:widowControl/>
        <w:numPr>
          <w:ilvl w:val="0"/>
          <w:numId w:val="49"/>
        </w:numPr>
        <w:shd w:val="clear" w:color="auto" w:fill="FFFFFF"/>
        <w:suppressAutoHyphens w:val="0"/>
        <w:autoSpaceDN/>
        <w:spacing w:before="100" w:beforeAutospacing="1" w:after="100" w:afterAutospacing="1"/>
        <w:textAlignment w:val="auto"/>
        <w:rPr>
          <w:rFonts w:eastAsia="Times New Roman" w:cs="Arial"/>
          <w:color w:val="333333"/>
          <w:kern w:val="0"/>
          <w:lang w:eastAsia="de-DE" w:bidi="ar-SA"/>
        </w:rPr>
      </w:pPr>
      <w:r w:rsidRPr="000B1F57">
        <w:rPr>
          <w:rFonts w:eastAsia="Times New Roman" w:cs="Arial"/>
          <w:color w:val="333333"/>
          <w:kern w:val="0"/>
          <w:lang w:eastAsia="de-DE" w:bidi="ar-SA"/>
        </w:rPr>
        <w:t>ruhig und freundlich im Gespräch bleiben</w:t>
      </w:r>
    </w:p>
    <w:p w14:paraId="5DE2619D" w14:textId="77777777" w:rsidR="000B1F57" w:rsidRPr="000B1F57" w:rsidRDefault="000B1F57" w:rsidP="000B1F57">
      <w:pPr>
        <w:widowControl/>
        <w:shd w:val="clear" w:color="auto" w:fill="FFFFFF"/>
        <w:suppressAutoHyphens w:val="0"/>
        <w:autoSpaceDN/>
        <w:spacing w:before="100" w:beforeAutospacing="1" w:after="100" w:afterAutospacing="1"/>
        <w:textAlignment w:val="auto"/>
        <w:outlineLvl w:val="1"/>
        <w:rPr>
          <w:rFonts w:eastAsia="Times New Roman" w:cs="Arial"/>
          <w:b/>
          <w:bCs/>
          <w:color w:val="333333"/>
          <w:kern w:val="0"/>
          <w:lang w:eastAsia="de-DE" w:bidi="ar-SA"/>
        </w:rPr>
      </w:pPr>
      <w:r w:rsidRPr="000B1F57">
        <w:rPr>
          <w:rFonts w:eastAsia="Times New Roman" w:cs="Arial"/>
          <w:b/>
          <w:bCs/>
          <w:color w:val="333333"/>
          <w:kern w:val="0"/>
          <w:lang w:eastAsia="de-DE" w:bidi="ar-SA"/>
        </w:rPr>
        <w:t>Stufe 2: Verbale Aggression, Sachbeschädigung, unangepasstes Sozialverhalten</w:t>
      </w:r>
    </w:p>
    <w:p w14:paraId="50C7B002" w14:textId="77777777" w:rsidR="000B1F57" w:rsidRPr="000B1F57" w:rsidRDefault="000B1F57" w:rsidP="000B1F57">
      <w:pPr>
        <w:widowControl/>
        <w:numPr>
          <w:ilvl w:val="0"/>
          <w:numId w:val="50"/>
        </w:numPr>
        <w:shd w:val="clear" w:color="auto" w:fill="FFFFFF"/>
        <w:suppressAutoHyphens w:val="0"/>
        <w:autoSpaceDN/>
        <w:spacing w:before="100" w:beforeAutospacing="1" w:after="100" w:afterAutospacing="1"/>
        <w:textAlignment w:val="auto"/>
        <w:rPr>
          <w:rFonts w:eastAsia="Times New Roman" w:cs="Arial"/>
          <w:color w:val="333333"/>
          <w:kern w:val="0"/>
          <w:lang w:eastAsia="de-DE" w:bidi="ar-SA"/>
        </w:rPr>
      </w:pPr>
      <w:r w:rsidRPr="000B1F57">
        <w:rPr>
          <w:rFonts w:eastAsia="Times New Roman" w:cs="Arial"/>
          <w:color w:val="333333"/>
          <w:kern w:val="0"/>
          <w:lang w:eastAsia="de-DE" w:bidi="ar-SA"/>
        </w:rPr>
        <w:t>aufrechte, offene Haltung annehmen</w:t>
      </w:r>
    </w:p>
    <w:p w14:paraId="17B80CC1" w14:textId="77777777" w:rsidR="000B1F57" w:rsidRPr="000B1F57" w:rsidRDefault="000B1F57" w:rsidP="000B1F57">
      <w:pPr>
        <w:widowControl/>
        <w:numPr>
          <w:ilvl w:val="0"/>
          <w:numId w:val="50"/>
        </w:numPr>
        <w:shd w:val="clear" w:color="auto" w:fill="FFFFFF"/>
        <w:suppressAutoHyphens w:val="0"/>
        <w:autoSpaceDN/>
        <w:spacing w:before="100" w:beforeAutospacing="1" w:after="100" w:afterAutospacing="1"/>
        <w:textAlignment w:val="auto"/>
        <w:rPr>
          <w:rFonts w:eastAsia="Times New Roman" w:cs="Arial"/>
          <w:color w:val="333333"/>
          <w:kern w:val="0"/>
          <w:lang w:eastAsia="de-DE" w:bidi="ar-SA"/>
        </w:rPr>
      </w:pPr>
      <w:r w:rsidRPr="000B1F57">
        <w:rPr>
          <w:rFonts w:eastAsia="Times New Roman" w:cs="Arial"/>
          <w:color w:val="333333"/>
          <w:kern w:val="0"/>
          <w:lang w:eastAsia="de-DE" w:bidi="ar-SA"/>
        </w:rPr>
        <w:t>ruhig und besonnen bleiben, Äußerungen nicht persönlich nehmen</w:t>
      </w:r>
    </w:p>
    <w:p w14:paraId="0ACDFB4B" w14:textId="77777777" w:rsidR="000B1F57" w:rsidRPr="000B1F57" w:rsidRDefault="000B1F57" w:rsidP="000B1F57">
      <w:pPr>
        <w:widowControl/>
        <w:numPr>
          <w:ilvl w:val="0"/>
          <w:numId w:val="50"/>
        </w:numPr>
        <w:shd w:val="clear" w:color="auto" w:fill="FFFFFF"/>
        <w:suppressAutoHyphens w:val="0"/>
        <w:autoSpaceDN/>
        <w:spacing w:before="100" w:beforeAutospacing="1" w:after="100" w:afterAutospacing="1"/>
        <w:textAlignment w:val="auto"/>
        <w:rPr>
          <w:rFonts w:eastAsia="Times New Roman" w:cs="Arial"/>
          <w:color w:val="333333"/>
          <w:kern w:val="0"/>
          <w:lang w:eastAsia="de-DE" w:bidi="ar-SA"/>
        </w:rPr>
      </w:pPr>
      <w:r w:rsidRPr="000B1F57">
        <w:rPr>
          <w:rFonts w:eastAsia="Times New Roman" w:cs="Arial"/>
          <w:color w:val="333333"/>
          <w:kern w:val="0"/>
          <w:lang w:eastAsia="de-DE" w:bidi="ar-SA"/>
        </w:rPr>
        <w:t>selbstsicher kommunizieren und Grenzen setzen</w:t>
      </w:r>
    </w:p>
    <w:p w14:paraId="1B2E220C" w14:textId="2BFC9691" w:rsidR="000B1F57" w:rsidRPr="000B1F57" w:rsidRDefault="000B1F57" w:rsidP="000B1F57">
      <w:pPr>
        <w:widowControl/>
        <w:numPr>
          <w:ilvl w:val="0"/>
          <w:numId w:val="50"/>
        </w:numPr>
        <w:shd w:val="clear" w:color="auto" w:fill="FFFFFF"/>
        <w:suppressAutoHyphens w:val="0"/>
        <w:autoSpaceDN/>
        <w:spacing w:before="100" w:beforeAutospacing="1" w:after="100" w:afterAutospacing="1"/>
        <w:textAlignment w:val="auto"/>
        <w:rPr>
          <w:rFonts w:eastAsia="Times New Roman" w:cs="Arial"/>
          <w:color w:val="333333"/>
          <w:kern w:val="0"/>
          <w:lang w:eastAsia="de-DE" w:bidi="ar-SA"/>
        </w:rPr>
      </w:pPr>
      <w:r w:rsidRPr="000B1F57">
        <w:rPr>
          <w:rFonts w:eastAsia="Times New Roman" w:cs="Arial"/>
          <w:color w:val="333333"/>
          <w:kern w:val="0"/>
          <w:lang w:eastAsia="de-DE" w:bidi="ar-SA"/>
        </w:rPr>
        <w:t>Aggressor / Aggressorin nicht provozieren oder anfassen</w:t>
      </w:r>
      <w:r>
        <w:rPr>
          <w:rFonts w:eastAsia="Times New Roman" w:cs="Arial"/>
          <w:color w:val="333333"/>
          <w:kern w:val="0"/>
          <w:lang w:eastAsia="de-DE" w:bidi="ar-SA"/>
        </w:rPr>
        <w:t xml:space="preserve"> / Armlänge Abstand</w:t>
      </w:r>
    </w:p>
    <w:p w14:paraId="53DCE9DE" w14:textId="7A54CB71" w:rsidR="000B1F57" w:rsidRPr="000B1F57" w:rsidRDefault="000B1F57" w:rsidP="000B1F57">
      <w:pPr>
        <w:widowControl/>
        <w:numPr>
          <w:ilvl w:val="0"/>
          <w:numId w:val="50"/>
        </w:numPr>
        <w:shd w:val="clear" w:color="auto" w:fill="FFFFFF"/>
        <w:suppressAutoHyphens w:val="0"/>
        <w:autoSpaceDN/>
        <w:spacing w:before="100" w:beforeAutospacing="1" w:after="100" w:afterAutospacing="1"/>
        <w:textAlignment w:val="auto"/>
        <w:rPr>
          <w:rFonts w:eastAsia="Times New Roman" w:cs="Arial"/>
          <w:color w:val="333333"/>
          <w:kern w:val="0"/>
          <w:lang w:eastAsia="de-DE" w:bidi="ar-SA"/>
        </w:rPr>
      </w:pPr>
      <w:r w:rsidRPr="000B1F57">
        <w:rPr>
          <w:rFonts w:eastAsia="Times New Roman" w:cs="Arial"/>
          <w:color w:val="333333"/>
          <w:kern w:val="0"/>
          <w:lang w:eastAsia="de-DE" w:bidi="ar-SA"/>
        </w:rPr>
        <w:t>Blickkontakt herstellen, im Gespräch bleiben. Bei Bedarf dritte, neutrale Person zur Lösungsfindung hinzuziehen</w:t>
      </w:r>
      <w:r>
        <w:rPr>
          <w:rFonts w:eastAsia="Times New Roman" w:cs="Arial"/>
          <w:color w:val="333333"/>
          <w:kern w:val="0"/>
          <w:lang w:eastAsia="de-DE" w:bidi="ar-SA"/>
        </w:rPr>
        <w:t xml:space="preserve">, ggf. Notfallknopf </w:t>
      </w:r>
      <w:proofErr w:type="gramStart"/>
      <w:r>
        <w:rPr>
          <w:rFonts w:eastAsia="Times New Roman" w:cs="Arial"/>
          <w:color w:val="333333"/>
          <w:kern w:val="0"/>
          <w:lang w:eastAsia="de-DE" w:bidi="ar-SA"/>
        </w:rPr>
        <w:t>drücken</w:t>
      </w:r>
      <w:proofErr w:type="gramEnd"/>
      <w:r>
        <w:rPr>
          <w:rFonts w:eastAsia="Times New Roman" w:cs="Arial"/>
          <w:color w:val="333333"/>
          <w:kern w:val="0"/>
          <w:lang w:eastAsia="de-DE" w:bidi="ar-SA"/>
        </w:rPr>
        <w:t xml:space="preserve"> wenn vorhanden</w:t>
      </w:r>
    </w:p>
    <w:p w14:paraId="5D04DCBD" w14:textId="77777777" w:rsidR="000B1F57" w:rsidRPr="000B1F57" w:rsidRDefault="000B1F57" w:rsidP="000B1F57">
      <w:pPr>
        <w:widowControl/>
        <w:shd w:val="clear" w:color="auto" w:fill="FFFFFF"/>
        <w:suppressAutoHyphens w:val="0"/>
        <w:autoSpaceDN/>
        <w:spacing w:before="100" w:beforeAutospacing="1" w:after="100" w:afterAutospacing="1"/>
        <w:textAlignment w:val="auto"/>
        <w:outlineLvl w:val="1"/>
        <w:rPr>
          <w:rFonts w:eastAsia="Times New Roman" w:cs="Arial"/>
          <w:b/>
          <w:bCs/>
          <w:color w:val="333333"/>
          <w:kern w:val="0"/>
          <w:lang w:eastAsia="de-DE" w:bidi="ar-SA"/>
        </w:rPr>
      </w:pPr>
      <w:r w:rsidRPr="000B1F57">
        <w:rPr>
          <w:rFonts w:eastAsia="Times New Roman" w:cs="Arial"/>
          <w:b/>
          <w:bCs/>
          <w:color w:val="333333"/>
          <w:kern w:val="0"/>
          <w:lang w:eastAsia="de-DE" w:bidi="ar-SA"/>
        </w:rPr>
        <w:t>Stufe 3: Handgreiflichkeiten, körperliche Gewalt</w:t>
      </w:r>
    </w:p>
    <w:p w14:paraId="1E951880" w14:textId="77777777" w:rsidR="000B1F57" w:rsidRPr="000B1F57" w:rsidRDefault="000B1F57" w:rsidP="000B1F57">
      <w:pPr>
        <w:widowControl/>
        <w:numPr>
          <w:ilvl w:val="0"/>
          <w:numId w:val="51"/>
        </w:numPr>
        <w:shd w:val="clear" w:color="auto" w:fill="FFFFFF"/>
        <w:suppressAutoHyphens w:val="0"/>
        <w:autoSpaceDN/>
        <w:spacing w:before="100" w:beforeAutospacing="1" w:after="100" w:afterAutospacing="1"/>
        <w:textAlignment w:val="auto"/>
        <w:rPr>
          <w:rFonts w:eastAsia="Times New Roman" w:cs="Arial"/>
          <w:color w:val="333333"/>
          <w:kern w:val="0"/>
          <w:lang w:eastAsia="de-DE" w:bidi="ar-SA"/>
        </w:rPr>
      </w:pPr>
      <w:r w:rsidRPr="000B1F57">
        <w:rPr>
          <w:rFonts w:eastAsia="Times New Roman" w:cs="Arial"/>
          <w:color w:val="333333"/>
          <w:kern w:val="0"/>
          <w:lang w:eastAsia="de-DE" w:bidi="ar-SA"/>
        </w:rPr>
        <w:t>Eigensicherung beachten!</w:t>
      </w:r>
    </w:p>
    <w:p w14:paraId="58D9B82C" w14:textId="77777777" w:rsidR="000B1F57" w:rsidRPr="000B1F57" w:rsidRDefault="000B1F57" w:rsidP="000B1F57">
      <w:pPr>
        <w:widowControl/>
        <w:numPr>
          <w:ilvl w:val="0"/>
          <w:numId w:val="51"/>
        </w:numPr>
        <w:shd w:val="clear" w:color="auto" w:fill="FFFFFF"/>
        <w:suppressAutoHyphens w:val="0"/>
        <w:autoSpaceDN/>
        <w:spacing w:before="100" w:beforeAutospacing="1" w:after="100" w:afterAutospacing="1"/>
        <w:textAlignment w:val="auto"/>
        <w:rPr>
          <w:rFonts w:eastAsia="Times New Roman" w:cs="Arial"/>
          <w:color w:val="333333"/>
          <w:kern w:val="0"/>
          <w:lang w:eastAsia="de-DE" w:bidi="ar-SA"/>
        </w:rPr>
      </w:pPr>
      <w:r w:rsidRPr="000B1F57">
        <w:rPr>
          <w:rFonts w:eastAsia="Times New Roman" w:cs="Arial"/>
          <w:color w:val="333333"/>
          <w:kern w:val="0"/>
          <w:lang w:eastAsia="de-DE" w:bidi="ar-SA"/>
        </w:rPr>
        <w:t>Sich bemerkbar machen, um Hilfe rufen</w:t>
      </w:r>
    </w:p>
    <w:p w14:paraId="337B4960" w14:textId="77777777" w:rsidR="000B1F57" w:rsidRPr="000B1F57" w:rsidRDefault="000B1F57" w:rsidP="000B1F57">
      <w:pPr>
        <w:widowControl/>
        <w:numPr>
          <w:ilvl w:val="0"/>
          <w:numId w:val="51"/>
        </w:numPr>
        <w:shd w:val="clear" w:color="auto" w:fill="FFFFFF"/>
        <w:suppressAutoHyphens w:val="0"/>
        <w:autoSpaceDN/>
        <w:spacing w:before="100" w:beforeAutospacing="1" w:after="100" w:afterAutospacing="1"/>
        <w:textAlignment w:val="auto"/>
        <w:rPr>
          <w:rFonts w:eastAsia="Times New Roman" w:cs="Arial"/>
          <w:color w:val="333333"/>
          <w:kern w:val="0"/>
          <w:lang w:eastAsia="de-DE" w:bidi="ar-SA"/>
        </w:rPr>
      </w:pPr>
      <w:r w:rsidRPr="000B1F57">
        <w:rPr>
          <w:rFonts w:eastAsia="Times New Roman" w:cs="Arial"/>
          <w:color w:val="333333"/>
          <w:kern w:val="0"/>
          <w:lang w:eastAsia="de-DE" w:bidi="ar-SA"/>
        </w:rPr>
        <w:t>andere Personen aus dem Umfeld um Unterstützung bitten</w:t>
      </w:r>
    </w:p>
    <w:p w14:paraId="1BBAB61A" w14:textId="77777777" w:rsidR="000B1F57" w:rsidRPr="000B1F57" w:rsidRDefault="000B1F57" w:rsidP="000B1F57">
      <w:pPr>
        <w:widowControl/>
        <w:numPr>
          <w:ilvl w:val="0"/>
          <w:numId w:val="51"/>
        </w:numPr>
        <w:shd w:val="clear" w:color="auto" w:fill="FFFFFF"/>
        <w:suppressAutoHyphens w:val="0"/>
        <w:autoSpaceDN/>
        <w:spacing w:before="100" w:beforeAutospacing="1" w:after="100" w:afterAutospacing="1"/>
        <w:textAlignment w:val="auto"/>
        <w:rPr>
          <w:rFonts w:eastAsia="Times New Roman" w:cs="Arial"/>
          <w:color w:val="333333"/>
          <w:kern w:val="0"/>
          <w:lang w:eastAsia="de-DE" w:bidi="ar-SA"/>
        </w:rPr>
      </w:pPr>
      <w:r w:rsidRPr="000B1F57">
        <w:rPr>
          <w:rFonts w:eastAsia="Times New Roman" w:cs="Arial"/>
          <w:color w:val="333333"/>
          <w:kern w:val="0"/>
          <w:lang w:eastAsia="de-DE" w:bidi="ar-SA"/>
        </w:rPr>
        <w:t>Der Person nicht den Rücken zukehren</w:t>
      </w:r>
    </w:p>
    <w:p w14:paraId="64E8CF32" w14:textId="77777777" w:rsidR="000B1F57" w:rsidRPr="000B1F57" w:rsidRDefault="000B1F57" w:rsidP="000B1F57">
      <w:pPr>
        <w:widowControl/>
        <w:numPr>
          <w:ilvl w:val="0"/>
          <w:numId w:val="51"/>
        </w:numPr>
        <w:shd w:val="clear" w:color="auto" w:fill="FFFFFF"/>
        <w:suppressAutoHyphens w:val="0"/>
        <w:autoSpaceDN/>
        <w:spacing w:before="100" w:beforeAutospacing="1" w:after="100" w:afterAutospacing="1"/>
        <w:textAlignment w:val="auto"/>
        <w:rPr>
          <w:rFonts w:eastAsia="Times New Roman" w:cs="Arial"/>
          <w:color w:val="333333"/>
          <w:kern w:val="0"/>
          <w:lang w:eastAsia="de-DE" w:bidi="ar-SA"/>
        </w:rPr>
      </w:pPr>
      <w:r w:rsidRPr="000B1F57">
        <w:rPr>
          <w:rFonts w:eastAsia="Times New Roman" w:cs="Arial"/>
          <w:color w:val="333333"/>
          <w:kern w:val="0"/>
          <w:lang w:eastAsia="de-DE" w:bidi="ar-SA"/>
        </w:rPr>
        <w:t>Fluchtwege ausfindig machen, ggf. fliehen, sich in Sicherheit bringen</w:t>
      </w:r>
    </w:p>
    <w:p w14:paraId="5261A381" w14:textId="4C8A9955" w:rsidR="000B1F57" w:rsidRPr="000B1F57" w:rsidRDefault="000B1F57" w:rsidP="000B1F57">
      <w:pPr>
        <w:widowControl/>
        <w:numPr>
          <w:ilvl w:val="0"/>
          <w:numId w:val="51"/>
        </w:numPr>
        <w:shd w:val="clear" w:color="auto" w:fill="FFFFFF"/>
        <w:suppressAutoHyphens w:val="0"/>
        <w:autoSpaceDN/>
        <w:spacing w:before="100" w:beforeAutospacing="1" w:after="100" w:afterAutospacing="1"/>
        <w:textAlignment w:val="auto"/>
        <w:rPr>
          <w:rFonts w:eastAsia="Times New Roman" w:cs="Arial"/>
          <w:color w:val="333333"/>
          <w:kern w:val="0"/>
          <w:lang w:eastAsia="de-DE" w:bidi="ar-SA"/>
        </w:rPr>
      </w:pPr>
      <w:r w:rsidRPr="000B1F57">
        <w:rPr>
          <w:rFonts w:eastAsia="Times New Roman" w:cs="Arial"/>
          <w:color w:val="333333"/>
          <w:kern w:val="0"/>
          <w:lang w:eastAsia="de-DE" w:bidi="ar-SA"/>
        </w:rPr>
        <w:t>Polizei rufen</w:t>
      </w:r>
      <w:r>
        <w:rPr>
          <w:rFonts w:eastAsia="Times New Roman" w:cs="Arial"/>
          <w:color w:val="333333"/>
          <w:kern w:val="0"/>
          <w:lang w:eastAsia="de-DE" w:bidi="ar-SA"/>
        </w:rPr>
        <w:t xml:space="preserve"> (110)</w:t>
      </w:r>
    </w:p>
    <w:p w14:paraId="06CA6CC0" w14:textId="77777777" w:rsidR="000B1F57" w:rsidRPr="000B1F57" w:rsidRDefault="000B1F57" w:rsidP="000B1F57">
      <w:pPr>
        <w:widowControl/>
        <w:numPr>
          <w:ilvl w:val="0"/>
          <w:numId w:val="51"/>
        </w:numPr>
        <w:shd w:val="clear" w:color="auto" w:fill="FFFFFF"/>
        <w:suppressAutoHyphens w:val="0"/>
        <w:autoSpaceDN/>
        <w:spacing w:before="100" w:beforeAutospacing="1" w:after="100" w:afterAutospacing="1"/>
        <w:textAlignment w:val="auto"/>
        <w:rPr>
          <w:rFonts w:eastAsia="Times New Roman" w:cs="Arial"/>
          <w:color w:val="333333"/>
          <w:kern w:val="0"/>
          <w:lang w:eastAsia="de-DE" w:bidi="ar-SA"/>
        </w:rPr>
      </w:pPr>
      <w:r w:rsidRPr="000B1F57">
        <w:rPr>
          <w:rFonts w:eastAsia="Times New Roman" w:cs="Arial"/>
          <w:color w:val="333333"/>
          <w:kern w:val="0"/>
          <w:lang w:eastAsia="de-DE" w:bidi="ar-SA"/>
        </w:rPr>
        <w:t>ggf. Strafanzeige erstatten und Unfallanzeige stellen</w:t>
      </w:r>
    </w:p>
    <w:p w14:paraId="1EBAAFE8" w14:textId="77777777" w:rsidR="000B1F57" w:rsidRPr="000B1F57" w:rsidRDefault="000B1F57" w:rsidP="000B1F57">
      <w:pPr>
        <w:widowControl/>
        <w:numPr>
          <w:ilvl w:val="0"/>
          <w:numId w:val="51"/>
        </w:numPr>
        <w:shd w:val="clear" w:color="auto" w:fill="FFFFFF"/>
        <w:suppressAutoHyphens w:val="0"/>
        <w:autoSpaceDN/>
        <w:spacing w:before="100" w:beforeAutospacing="1" w:after="100" w:afterAutospacing="1"/>
        <w:textAlignment w:val="auto"/>
        <w:rPr>
          <w:rFonts w:eastAsia="Times New Roman" w:cs="Arial"/>
          <w:color w:val="333333"/>
          <w:kern w:val="0"/>
          <w:lang w:eastAsia="de-DE" w:bidi="ar-SA"/>
        </w:rPr>
      </w:pPr>
      <w:r w:rsidRPr="000B1F57">
        <w:rPr>
          <w:rFonts w:eastAsia="Times New Roman" w:cs="Arial"/>
          <w:color w:val="333333"/>
          <w:kern w:val="0"/>
          <w:lang w:eastAsia="de-DE" w:bidi="ar-SA"/>
        </w:rPr>
        <w:t>psychologische Erstbetreuung der Betroffenen sicherstellen</w:t>
      </w:r>
    </w:p>
    <w:p w14:paraId="7AFB2CEC" w14:textId="77777777" w:rsidR="000B1F57" w:rsidRPr="000B1F57" w:rsidRDefault="000B1F57" w:rsidP="000B1F57">
      <w:pPr>
        <w:widowControl/>
        <w:shd w:val="clear" w:color="auto" w:fill="FFFFFF"/>
        <w:suppressAutoHyphens w:val="0"/>
        <w:autoSpaceDN/>
        <w:spacing w:before="100" w:beforeAutospacing="1" w:after="100" w:afterAutospacing="1"/>
        <w:textAlignment w:val="auto"/>
        <w:outlineLvl w:val="1"/>
        <w:rPr>
          <w:rFonts w:eastAsia="Times New Roman" w:cs="Arial"/>
          <w:b/>
          <w:bCs/>
          <w:color w:val="333333"/>
          <w:kern w:val="0"/>
          <w:lang w:eastAsia="de-DE" w:bidi="ar-SA"/>
        </w:rPr>
      </w:pPr>
      <w:r w:rsidRPr="000B1F57">
        <w:rPr>
          <w:rFonts w:eastAsia="Times New Roman" w:cs="Arial"/>
          <w:b/>
          <w:bCs/>
          <w:color w:val="333333"/>
          <w:kern w:val="0"/>
          <w:lang w:eastAsia="de-DE" w:bidi="ar-SA"/>
        </w:rPr>
        <w:t>Stufe 4: Einsatz von Waffen, Geiselnahme, Überfall und Amok</w:t>
      </w:r>
    </w:p>
    <w:p w14:paraId="10F74B2E" w14:textId="77777777" w:rsidR="000B1F57" w:rsidRPr="000B1F57" w:rsidRDefault="000B1F57" w:rsidP="000B1F57">
      <w:pPr>
        <w:widowControl/>
        <w:numPr>
          <w:ilvl w:val="0"/>
          <w:numId w:val="52"/>
        </w:numPr>
        <w:shd w:val="clear" w:color="auto" w:fill="FFFFFF"/>
        <w:suppressAutoHyphens w:val="0"/>
        <w:autoSpaceDN/>
        <w:spacing w:before="100" w:beforeAutospacing="1" w:after="100" w:afterAutospacing="1"/>
        <w:textAlignment w:val="auto"/>
        <w:rPr>
          <w:rFonts w:eastAsia="Times New Roman" w:cs="Arial"/>
          <w:color w:val="333333"/>
          <w:kern w:val="0"/>
          <w:lang w:eastAsia="de-DE" w:bidi="ar-SA"/>
        </w:rPr>
      </w:pPr>
      <w:r w:rsidRPr="000B1F57">
        <w:rPr>
          <w:rFonts w:eastAsia="Times New Roman" w:cs="Arial"/>
          <w:color w:val="333333"/>
          <w:kern w:val="0"/>
          <w:lang w:eastAsia="de-DE" w:bidi="ar-SA"/>
        </w:rPr>
        <w:t>Eigensicherung beachten!</w:t>
      </w:r>
    </w:p>
    <w:p w14:paraId="7A0BD77C" w14:textId="77777777" w:rsidR="000B1F57" w:rsidRPr="000B1F57" w:rsidRDefault="000B1F57" w:rsidP="000B1F57">
      <w:pPr>
        <w:widowControl/>
        <w:numPr>
          <w:ilvl w:val="0"/>
          <w:numId w:val="52"/>
        </w:numPr>
        <w:shd w:val="clear" w:color="auto" w:fill="FFFFFF"/>
        <w:suppressAutoHyphens w:val="0"/>
        <w:autoSpaceDN/>
        <w:spacing w:before="100" w:beforeAutospacing="1" w:after="100" w:afterAutospacing="1"/>
        <w:textAlignment w:val="auto"/>
        <w:rPr>
          <w:rFonts w:eastAsia="Times New Roman" w:cs="Arial"/>
          <w:color w:val="333333"/>
          <w:kern w:val="0"/>
          <w:lang w:eastAsia="de-DE" w:bidi="ar-SA"/>
        </w:rPr>
      </w:pPr>
      <w:r w:rsidRPr="000B1F57">
        <w:rPr>
          <w:rFonts w:eastAsia="Times New Roman" w:cs="Arial"/>
          <w:color w:val="333333"/>
          <w:kern w:val="0"/>
          <w:lang w:eastAsia="de-DE" w:bidi="ar-SA"/>
        </w:rPr>
        <w:t>Ruhe bewahren und sachlich bleiben</w:t>
      </w:r>
    </w:p>
    <w:p w14:paraId="33569D98" w14:textId="77777777" w:rsidR="000B1F57" w:rsidRPr="000B1F57" w:rsidRDefault="000B1F57" w:rsidP="000B1F57">
      <w:pPr>
        <w:widowControl/>
        <w:numPr>
          <w:ilvl w:val="0"/>
          <w:numId w:val="52"/>
        </w:numPr>
        <w:shd w:val="clear" w:color="auto" w:fill="FFFFFF"/>
        <w:suppressAutoHyphens w:val="0"/>
        <w:autoSpaceDN/>
        <w:spacing w:before="100" w:beforeAutospacing="1" w:after="100" w:afterAutospacing="1"/>
        <w:textAlignment w:val="auto"/>
        <w:rPr>
          <w:rFonts w:eastAsia="Times New Roman" w:cs="Arial"/>
          <w:color w:val="333333"/>
          <w:kern w:val="0"/>
          <w:lang w:eastAsia="de-DE" w:bidi="ar-SA"/>
        </w:rPr>
      </w:pPr>
      <w:r w:rsidRPr="000B1F57">
        <w:rPr>
          <w:rFonts w:eastAsia="Times New Roman" w:cs="Arial"/>
          <w:color w:val="333333"/>
          <w:kern w:val="0"/>
          <w:lang w:eastAsia="de-DE" w:bidi="ar-SA"/>
        </w:rPr>
        <w:t>Den Täter / die Täterin höflich behandeln und aufmerksam zuhören</w:t>
      </w:r>
    </w:p>
    <w:p w14:paraId="1CE89947" w14:textId="77777777" w:rsidR="000B1F57" w:rsidRDefault="000B1F57" w:rsidP="000B1F57">
      <w:pPr>
        <w:widowControl/>
        <w:numPr>
          <w:ilvl w:val="0"/>
          <w:numId w:val="52"/>
        </w:numPr>
        <w:shd w:val="clear" w:color="auto" w:fill="FFFFFF"/>
        <w:suppressAutoHyphens w:val="0"/>
        <w:autoSpaceDN/>
        <w:spacing w:before="100" w:beforeAutospacing="1" w:after="100" w:afterAutospacing="1"/>
        <w:textAlignment w:val="auto"/>
        <w:rPr>
          <w:rFonts w:eastAsia="Times New Roman" w:cs="Arial"/>
          <w:color w:val="333333"/>
          <w:kern w:val="0"/>
          <w:lang w:eastAsia="de-DE" w:bidi="ar-SA"/>
        </w:rPr>
      </w:pPr>
      <w:r w:rsidRPr="000B1F57">
        <w:rPr>
          <w:rFonts w:eastAsia="Times New Roman" w:cs="Arial"/>
          <w:color w:val="333333"/>
          <w:kern w:val="0"/>
          <w:lang w:eastAsia="de-DE" w:bidi="ar-SA"/>
        </w:rPr>
        <w:t>Abstand halten</w:t>
      </w:r>
    </w:p>
    <w:p w14:paraId="708F51B1" w14:textId="6F47048F" w:rsidR="009D30B6" w:rsidRPr="000B1F57" w:rsidRDefault="009D30B6" w:rsidP="000B1F57">
      <w:pPr>
        <w:widowControl/>
        <w:numPr>
          <w:ilvl w:val="0"/>
          <w:numId w:val="52"/>
        </w:numPr>
        <w:shd w:val="clear" w:color="auto" w:fill="FFFFFF"/>
        <w:suppressAutoHyphens w:val="0"/>
        <w:autoSpaceDN/>
        <w:spacing w:before="100" w:beforeAutospacing="1" w:after="100" w:afterAutospacing="1"/>
        <w:textAlignment w:val="auto"/>
        <w:rPr>
          <w:rFonts w:eastAsia="Times New Roman" w:cs="Arial"/>
          <w:color w:val="333333"/>
          <w:kern w:val="0"/>
          <w:lang w:eastAsia="de-DE" w:bidi="ar-SA"/>
        </w:rPr>
      </w:pPr>
      <w:r>
        <w:rPr>
          <w:rFonts w:eastAsia="Times New Roman" w:cs="Arial"/>
          <w:color w:val="333333"/>
          <w:kern w:val="0"/>
          <w:lang w:eastAsia="de-DE" w:bidi="ar-SA"/>
        </w:rPr>
        <w:t>Wenn möglich Notruf Polizei absetzen (110)</w:t>
      </w:r>
    </w:p>
    <w:p w14:paraId="224CF018" w14:textId="77777777" w:rsidR="000B1F57" w:rsidRPr="000B1F57" w:rsidRDefault="000B1F57" w:rsidP="000B1F57">
      <w:pPr>
        <w:widowControl/>
        <w:numPr>
          <w:ilvl w:val="0"/>
          <w:numId w:val="52"/>
        </w:numPr>
        <w:shd w:val="clear" w:color="auto" w:fill="FFFFFF"/>
        <w:suppressAutoHyphens w:val="0"/>
        <w:autoSpaceDN/>
        <w:spacing w:before="100" w:beforeAutospacing="1" w:after="100" w:afterAutospacing="1"/>
        <w:textAlignment w:val="auto"/>
        <w:rPr>
          <w:rFonts w:eastAsia="Times New Roman" w:cs="Arial"/>
          <w:color w:val="333333"/>
          <w:kern w:val="0"/>
          <w:lang w:eastAsia="de-DE" w:bidi="ar-SA"/>
        </w:rPr>
      </w:pPr>
      <w:r w:rsidRPr="000B1F57">
        <w:rPr>
          <w:rFonts w:eastAsia="Times New Roman" w:cs="Arial"/>
          <w:color w:val="333333"/>
          <w:kern w:val="0"/>
          <w:lang w:eastAsia="de-DE" w:bidi="ar-SA"/>
        </w:rPr>
        <w:t>Die Anweisungen des Täters / der Täterin befolgen</w:t>
      </w:r>
    </w:p>
    <w:p w14:paraId="7CA37E24" w14:textId="77777777" w:rsidR="000B1F57" w:rsidRPr="000B1F57" w:rsidRDefault="000B1F57" w:rsidP="000B1F57">
      <w:pPr>
        <w:widowControl/>
        <w:numPr>
          <w:ilvl w:val="0"/>
          <w:numId w:val="52"/>
        </w:numPr>
        <w:shd w:val="clear" w:color="auto" w:fill="FFFFFF"/>
        <w:suppressAutoHyphens w:val="0"/>
        <w:autoSpaceDN/>
        <w:spacing w:before="100" w:beforeAutospacing="1" w:after="100" w:afterAutospacing="1"/>
        <w:textAlignment w:val="auto"/>
        <w:rPr>
          <w:rFonts w:eastAsia="Times New Roman" w:cs="Arial"/>
          <w:color w:val="333333"/>
          <w:kern w:val="0"/>
          <w:lang w:eastAsia="de-DE" w:bidi="ar-SA"/>
        </w:rPr>
      </w:pPr>
      <w:r w:rsidRPr="000B1F57">
        <w:rPr>
          <w:rFonts w:eastAsia="Times New Roman" w:cs="Arial"/>
          <w:color w:val="333333"/>
          <w:kern w:val="0"/>
          <w:lang w:eastAsia="de-DE" w:bidi="ar-SA"/>
        </w:rPr>
        <w:t>Keinen Widerstand leisten, nicht widersprechen und provozieren</w:t>
      </w:r>
    </w:p>
    <w:p w14:paraId="272B187A" w14:textId="77777777" w:rsidR="000B1F57" w:rsidRPr="000B1F57" w:rsidRDefault="000B1F57" w:rsidP="000B1F57">
      <w:pPr>
        <w:widowControl/>
        <w:numPr>
          <w:ilvl w:val="0"/>
          <w:numId w:val="52"/>
        </w:numPr>
        <w:shd w:val="clear" w:color="auto" w:fill="FFFFFF"/>
        <w:suppressAutoHyphens w:val="0"/>
        <w:autoSpaceDN/>
        <w:spacing w:before="100" w:beforeAutospacing="1" w:after="100" w:afterAutospacing="1"/>
        <w:textAlignment w:val="auto"/>
        <w:rPr>
          <w:rFonts w:eastAsia="Times New Roman" w:cs="Arial"/>
          <w:color w:val="333333"/>
          <w:kern w:val="0"/>
          <w:lang w:eastAsia="de-DE" w:bidi="ar-SA"/>
        </w:rPr>
      </w:pPr>
      <w:r w:rsidRPr="000B1F57">
        <w:rPr>
          <w:rFonts w:eastAsia="Times New Roman" w:cs="Arial"/>
          <w:color w:val="333333"/>
          <w:kern w:val="0"/>
          <w:lang w:eastAsia="de-DE" w:bidi="ar-SA"/>
        </w:rPr>
        <w:t>Keine Waffen oder ähnliches (z.B. Pfefferspray) benutzen</w:t>
      </w:r>
    </w:p>
    <w:p w14:paraId="3B56BB4A" w14:textId="77777777" w:rsidR="000B1F57" w:rsidRPr="000B1F57" w:rsidRDefault="000B1F57" w:rsidP="000B1F57">
      <w:pPr>
        <w:widowControl/>
        <w:numPr>
          <w:ilvl w:val="0"/>
          <w:numId w:val="52"/>
        </w:numPr>
        <w:shd w:val="clear" w:color="auto" w:fill="FFFFFF"/>
        <w:suppressAutoHyphens w:val="0"/>
        <w:autoSpaceDN/>
        <w:spacing w:before="100" w:beforeAutospacing="1" w:after="100" w:afterAutospacing="1"/>
        <w:textAlignment w:val="auto"/>
        <w:rPr>
          <w:rFonts w:eastAsia="Times New Roman" w:cs="Arial"/>
          <w:color w:val="333333"/>
          <w:kern w:val="0"/>
          <w:lang w:eastAsia="de-DE" w:bidi="ar-SA"/>
        </w:rPr>
      </w:pPr>
      <w:r w:rsidRPr="000B1F57">
        <w:rPr>
          <w:rFonts w:eastAsia="Times New Roman" w:cs="Arial"/>
          <w:color w:val="333333"/>
          <w:kern w:val="0"/>
          <w:lang w:eastAsia="de-DE" w:bidi="ar-SA"/>
        </w:rPr>
        <w:t>Die Hände gut sichtbar halten, um reflexartige Stresshandlungen des Täters / der Täterin zu verhindern</w:t>
      </w:r>
    </w:p>
    <w:p w14:paraId="095BDDDA" w14:textId="53BF4068" w:rsidR="000B1F57" w:rsidRPr="000B1F57" w:rsidRDefault="000B1F57" w:rsidP="000B1F57">
      <w:pPr>
        <w:widowControl/>
        <w:numPr>
          <w:ilvl w:val="0"/>
          <w:numId w:val="52"/>
        </w:numPr>
        <w:shd w:val="clear" w:color="auto" w:fill="FFFFFF"/>
        <w:suppressAutoHyphens w:val="0"/>
        <w:autoSpaceDN/>
        <w:spacing w:before="100" w:beforeAutospacing="1" w:after="100" w:afterAutospacing="1"/>
        <w:textAlignment w:val="auto"/>
        <w:rPr>
          <w:rFonts w:eastAsia="Times New Roman" w:cs="Arial"/>
          <w:color w:val="333333"/>
          <w:kern w:val="0"/>
          <w:lang w:eastAsia="de-DE" w:bidi="ar-SA"/>
        </w:rPr>
      </w:pPr>
      <w:r w:rsidRPr="000B1F57">
        <w:rPr>
          <w:rFonts w:eastAsia="Times New Roman" w:cs="Arial"/>
          <w:color w:val="333333"/>
          <w:kern w:val="0"/>
          <w:lang w:eastAsia="de-DE" w:bidi="ar-SA"/>
        </w:rPr>
        <w:t>Eigene Handlungen und Aktivitäten mit Worten beschreiben</w:t>
      </w:r>
      <w:r>
        <w:rPr>
          <w:rFonts w:eastAsia="Times New Roman" w:cs="Arial"/>
          <w:color w:val="333333"/>
          <w:kern w:val="0"/>
          <w:lang w:eastAsia="de-DE" w:bidi="ar-SA"/>
        </w:rPr>
        <w:t xml:space="preserve"> (Ich mache jetzt…)</w:t>
      </w:r>
    </w:p>
    <w:p w14:paraId="245AB11D" w14:textId="77777777" w:rsidR="000B1F57" w:rsidRPr="000B1F57" w:rsidRDefault="000B1F57" w:rsidP="000B1F57">
      <w:pPr>
        <w:widowControl/>
        <w:numPr>
          <w:ilvl w:val="0"/>
          <w:numId w:val="52"/>
        </w:numPr>
        <w:shd w:val="clear" w:color="auto" w:fill="FFFFFF"/>
        <w:suppressAutoHyphens w:val="0"/>
        <w:autoSpaceDN/>
        <w:spacing w:before="100" w:beforeAutospacing="1" w:after="100" w:afterAutospacing="1"/>
        <w:textAlignment w:val="auto"/>
        <w:rPr>
          <w:rFonts w:eastAsia="Times New Roman" w:cs="Arial"/>
          <w:color w:val="333333"/>
          <w:kern w:val="0"/>
          <w:lang w:eastAsia="de-DE" w:bidi="ar-SA"/>
        </w:rPr>
      </w:pPr>
      <w:r w:rsidRPr="000B1F57">
        <w:rPr>
          <w:rFonts w:eastAsia="Times New Roman" w:cs="Arial"/>
          <w:color w:val="333333"/>
          <w:kern w:val="0"/>
          <w:lang w:eastAsia="de-DE" w:bidi="ar-SA"/>
        </w:rPr>
        <w:t>Dem Täter / der Täterin immer einen Fluchtweg offenhalten</w:t>
      </w:r>
    </w:p>
    <w:p w14:paraId="464972DC" w14:textId="77777777" w:rsidR="000B1F57" w:rsidRPr="000B1F57" w:rsidRDefault="000B1F57" w:rsidP="000B1F57">
      <w:pPr>
        <w:widowControl/>
        <w:numPr>
          <w:ilvl w:val="0"/>
          <w:numId w:val="52"/>
        </w:numPr>
        <w:shd w:val="clear" w:color="auto" w:fill="FFFFFF"/>
        <w:suppressAutoHyphens w:val="0"/>
        <w:autoSpaceDN/>
        <w:spacing w:before="100" w:beforeAutospacing="1" w:after="100" w:afterAutospacing="1"/>
        <w:textAlignment w:val="auto"/>
        <w:rPr>
          <w:rFonts w:eastAsia="Times New Roman" w:cs="Arial"/>
          <w:color w:val="333333"/>
          <w:kern w:val="0"/>
          <w:lang w:eastAsia="de-DE" w:bidi="ar-SA"/>
        </w:rPr>
      </w:pPr>
      <w:r w:rsidRPr="000B1F57">
        <w:rPr>
          <w:rFonts w:eastAsia="Times New Roman" w:cs="Arial"/>
          <w:color w:val="333333"/>
          <w:kern w:val="0"/>
          <w:lang w:eastAsia="de-DE" w:bidi="ar-SA"/>
        </w:rPr>
        <w:t>Wenn die Möglichkeit einer sicheren Flucht besteht, sich in Sicherheit bringen</w:t>
      </w:r>
    </w:p>
    <w:p w14:paraId="0AC84D26" w14:textId="77777777" w:rsidR="000B1F57" w:rsidRPr="000B1F57" w:rsidRDefault="000B1F57" w:rsidP="000B1F57">
      <w:pPr>
        <w:widowControl/>
        <w:numPr>
          <w:ilvl w:val="0"/>
          <w:numId w:val="52"/>
        </w:numPr>
        <w:shd w:val="clear" w:color="auto" w:fill="FFFFFF"/>
        <w:suppressAutoHyphens w:val="0"/>
        <w:autoSpaceDN/>
        <w:spacing w:before="100" w:beforeAutospacing="1" w:after="100" w:afterAutospacing="1"/>
        <w:textAlignment w:val="auto"/>
        <w:rPr>
          <w:rFonts w:eastAsia="Times New Roman" w:cs="Arial"/>
          <w:color w:val="333333"/>
          <w:kern w:val="0"/>
          <w:lang w:eastAsia="de-DE" w:bidi="ar-SA"/>
        </w:rPr>
      </w:pPr>
      <w:r w:rsidRPr="000B1F57">
        <w:rPr>
          <w:rFonts w:eastAsia="Times New Roman" w:cs="Arial"/>
          <w:color w:val="333333"/>
          <w:kern w:val="0"/>
          <w:lang w:eastAsia="de-DE" w:bidi="ar-SA"/>
        </w:rPr>
        <w:t>Strafanzeige erstatten und Unfallanzeige stellen</w:t>
      </w:r>
    </w:p>
    <w:p w14:paraId="41445B82" w14:textId="77777777" w:rsidR="000B1F57" w:rsidRPr="000B1F57" w:rsidRDefault="000B1F57" w:rsidP="000B1F57">
      <w:pPr>
        <w:widowControl/>
        <w:numPr>
          <w:ilvl w:val="0"/>
          <w:numId w:val="52"/>
        </w:numPr>
        <w:shd w:val="clear" w:color="auto" w:fill="FFFFFF"/>
        <w:suppressAutoHyphens w:val="0"/>
        <w:autoSpaceDN/>
        <w:spacing w:before="100" w:beforeAutospacing="1" w:after="100" w:afterAutospacing="1"/>
        <w:textAlignment w:val="auto"/>
        <w:rPr>
          <w:rFonts w:eastAsia="Times New Roman" w:cs="Arial"/>
          <w:color w:val="333333"/>
          <w:kern w:val="0"/>
          <w:lang w:eastAsia="de-DE" w:bidi="ar-SA"/>
        </w:rPr>
      </w:pPr>
      <w:r w:rsidRPr="000B1F57">
        <w:rPr>
          <w:rFonts w:eastAsia="Times New Roman" w:cs="Arial"/>
          <w:color w:val="333333"/>
          <w:kern w:val="0"/>
          <w:lang w:eastAsia="de-DE" w:bidi="ar-SA"/>
        </w:rPr>
        <w:t>psychologische Erstbetreuung der Betroffenen sicherstellen</w:t>
      </w:r>
    </w:p>
    <w:p w14:paraId="5909A1A9" w14:textId="77777777" w:rsidR="009D30B6" w:rsidRDefault="009D30B6" w:rsidP="000B1F57">
      <w:pPr>
        <w:widowControl/>
        <w:shd w:val="clear" w:color="auto" w:fill="FFFFFF"/>
        <w:suppressAutoHyphens w:val="0"/>
        <w:autoSpaceDN/>
        <w:spacing w:before="100" w:beforeAutospacing="1" w:after="100" w:afterAutospacing="1"/>
        <w:textAlignment w:val="auto"/>
        <w:outlineLvl w:val="1"/>
        <w:rPr>
          <w:rFonts w:eastAsia="Times New Roman" w:cs="Arial"/>
          <w:b/>
          <w:bCs/>
          <w:color w:val="333333"/>
          <w:kern w:val="0"/>
          <w:lang w:eastAsia="de-DE" w:bidi="ar-SA"/>
        </w:rPr>
      </w:pPr>
    </w:p>
    <w:p w14:paraId="4559799E" w14:textId="77777777" w:rsidR="009D30B6" w:rsidRDefault="009D30B6" w:rsidP="000B1F57">
      <w:pPr>
        <w:widowControl/>
        <w:shd w:val="clear" w:color="auto" w:fill="FFFFFF"/>
        <w:suppressAutoHyphens w:val="0"/>
        <w:autoSpaceDN/>
        <w:spacing w:before="100" w:beforeAutospacing="1" w:after="100" w:afterAutospacing="1"/>
        <w:textAlignment w:val="auto"/>
        <w:outlineLvl w:val="1"/>
        <w:rPr>
          <w:rFonts w:eastAsia="Times New Roman" w:cs="Arial"/>
          <w:b/>
          <w:bCs/>
          <w:color w:val="333333"/>
          <w:kern w:val="0"/>
          <w:lang w:eastAsia="de-DE" w:bidi="ar-SA"/>
        </w:rPr>
      </w:pPr>
    </w:p>
    <w:p w14:paraId="2A92B200" w14:textId="77777777" w:rsidR="009D30B6" w:rsidRDefault="009D30B6" w:rsidP="000B1F57">
      <w:pPr>
        <w:widowControl/>
        <w:shd w:val="clear" w:color="auto" w:fill="FFFFFF"/>
        <w:suppressAutoHyphens w:val="0"/>
        <w:autoSpaceDN/>
        <w:spacing w:before="100" w:beforeAutospacing="1" w:after="100" w:afterAutospacing="1"/>
        <w:textAlignment w:val="auto"/>
        <w:outlineLvl w:val="1"/>
        <w:rPr>
          <w:rFonts w:eastAsia="Times New Roman" w:cs="Arial"/>
          <w:b/>
          <w:bCs/>
          <w:color w:val="333333"/>
          <w:kern w:val="0"/>
          <w:lang w:eastAsia="de-DE" w:bidi="ar-SA"/>
        </w:rPr>
      </w:pPr>
    </w:p>
    <w:p w14:paraId="7677669C" w14:textId="149B72E0" w:rsidR="000B1F57" w:rsidRPr="000B1F57" w:rsidRDefault="000B1F57" w:rsidP="000B1F57">
      <w:pPr>
        <w:widowControl/>
        <w:shd w:val="clear" w:color="auto" w:fill="FFFFFF"/>
        <w:suppressAutoHyphens w:val="0"/>
        <w:autoSpaceDN/>
        <w:spacing w:before="100" w:beforeAutospacing="1" w:after="100" w:afterAutospacing="1"/>
        <w:textAlignment w:val="auto"/>
        <w:outlineLvl w:val="1"/>
        <w:rPr>
          <w:rFonts w:eastAsia="Times New Roman" w:cs="Arial"/>
          <w:b/>
          <w:bCs/>
          <w:color w:val="333333"/>
          <w:kern w:val="0"/>
          <w:lang w:eastAsia="de-DE" w:bidi="ar-SA"/>
        </w:rPr>
      </w:pPr>
      <w:r w:rsidRPr="000B1F57">
        <w:rPr>
          <w:rFonts w:eastAsia="Times New Roman" w:cs="Arial"/>
          <w:b/>
          <w:bCs/>
          <w:color w:val="333333"/>
          <w:kern w:val="0"/>
          <w:lang w:eastAsia="de-DE" w:bidi="ar-SA"/>
        </w:rPr>
        <w:lastRenderedPageBreak/>
        <w:t>Bei Überfällen:</w:t>
      </w:r>
    </w:p>
    <w:p w14:paraId="5DA86D73" w14:textId="77777777" w:rsidR="000B1F57" w:rsidRPr="000B1F57" w:rsidRDefault="000B1F57" w:rsidP="000B1F57">
      <w:pPr>
        <w:widowControl/>
        <w:numPr>
          <w:ilvl w:val="0"/>
          <w:numId w:val="53"/>
        </w:numPr>
        <w:shd w:val="clear" w:color="auto" w:fill="FFFFFF"/>
        <w:suppressAutoHyphens w:val="0"/>
        <w:autoSpaceDN/>
        <w:spacing w:before="100" w:beforeAutospacing="1" w:after="100" w:afterAutospacing="1"/>
        <w:textAlignment w:val="auto"/>
        <w:rPr>
          <w:rFonts w:eastAsia="Times New Roman" w:cs="Arial"/>
          <w:color w:val="333333"/>
          <w:kern w:val="0"/>
          <w:lang w:eastAsia="de-DE" w:bidi="ar-SA"/>
        </w:rPr>
      </w:pPr>
      <w:r w:rsidRPr="000B1F57">
        <w:rPr>
          <w:rFonts w:eastAsia="Times New Roman" w:cs="Arial"/>
          <w:color w:val="333333"/>
          <w:kern w:val="0"/>
          <w:lang w:eastAsia="de-DE" w:bidi="ar-SA"/>
        </w:rPr>
        <w:t>Ersatzware anbieten, wenn kein Geld vorhanden ist</w:t>
      </w:r>
    </w:p>
    <w:p w14:paraId="217BBB82" w14:textId="141546A2" w:rsidR="000B1F57" w:rsidRPr="000B1F57" w:rsidRDefault="000B1F57" w:rsidP="000B1F57">
      <w:pPr>
        <w:widowControl/>
        <w:numPr>
          <w:ilvl w:val="0"/>
          <w:numId w:val="53"/>
        </w:numPr>
        <w:shd w:val="clear" w:color="auto" w:fill="FFFFFF"/>
        <w:suppressAutoHyphens w:val="0"/>
        <w:autoSpaceDN/>
        <w:spacing w:before="100" w:beforeAutospacing="1" w:after="100" w:afterAutospacing="1"/>
        <w:textAlignment w:val="auto"/>
        <w:rPr>
          <w:rFonts w:eastAsia="Times New Roman" w:cs="Arial"/>
          <w:color w:val="333333"/>
          <w:kern w:val="0"/>
          <w:lang w:eastAsia="de-DE" w:bidi="ar-SA"/>
        </w:rPr>
      </w:pPr>
      <w:r w:rsidRPr="000B1F57">
        <w:rPr>
          <w:rFonts w:eastAsia="Times New Roman" w:cs="Arial"/>
          <w:color w:val="333333"/>
          <w:kern w:val="0"/>
          <w:lang w:eastAsia="de-DE" w:bidi="ar-SA"/>
        </w:rPr>
        <w:t xml:space="preserve">Überfallmeldeknopf </w:t>
      </w:r>
      <w:r w:rsidR="009D30B6">
        <w:rPr>
          <w:rFonts w:eastAsia="Times New Roman" w:cs="Arial"/>
          <w:color w:val="333333"/>
          <w:kern w:val="0"/>
          <w:lang w:eastAsia="de-DE" w:bidi="ar-SA"/>
        </w:rPr>
        <w:t xml:space="preserve">wenn vorhanden </w:t>
      </w:r>
      <w:r w:rsidRPr="000B1F57">
        <w:rPr>
          <w:rFonts w:eastAsia="Times New Roman" w:cs="Arial"/>
          <w:color w:val="333333"/>
          <w:kern w:val="0"/>
          <w:lang w:eastAsia="de-DE" w:bidi="ar-SA"/>
        </w:rPr>
        <w:t>erst nach Verschwinden des Täters/ der Täterin benutzen</w:t>
      </w:r>
    </w:p>
    <w:p w14:paraId="22D51ED4" w14:textId="09E74B65" w:rsidR="000B1F57" w:rsidRDefault="000B1F57" w:rsidP="000B1F57">
      <w:pPr>
        <w:widowControl/>
        <w:numPr>
          <w:ilvl w:val="0"/>
          <w:numId w:val="53"/>
        </w:numPr>
        <w:shd w:val="clear" w:color="auto" w:fill="FFFFFF"/>
        <w:suppressAutoHyphens w:val="0"/>
        <w:autoSpaceDN/>
        <w:spacing w:before="100" w:beforeAutospacing="1" w:after="100" w:afterAutospacing="1"/>
        <w:textAlignment w:val="auto"/>
        <w:rPr>
          <w:rFonts w:eastAsia="Times New Roman" w:cs="Arial"/>
          <w:color w:val="333333"/>
          <w:kern w:val="0"/>
          <w:lang w:eastAsia="de-DE" w:bidi="ar-SA"/>
        </w:rPr>
      </w:pPr>
      <w:r w:rsidRPr="000B1F57">
        <w:rPr>
          <w:rFonts w:eastAsia="Times New Roman" w:cs="Arial"/>
          <w:color w:val="333333"/>
          <w:kern w:val="0"/>
          <w:lang w:eastAsia="de-DE" w:bidi="ar-SA"/>
        </w:rPr>
        <w:t>Nach Ende der Tat Polizei rufen</w:t>
      </w:r>
      <w:r w:rsidR="009D30B6">
        <w:rPr>
          <w:rFonts w:eastAsia="Times New Roman" w:cs="Arial"/>
          <w:color w:val="333333"/>
          <w:kern w:val="0"/>
          <w:lang w:eastAsia="de-DE" w:bidi="ar-SA"/>
        </w:rPr>
        <w:t xml:space="preserve"> (110)</w:t>
      </w:r>
    </w:p>
    <w:p w14:paraId="16E3C227" w14:textId="46C2F5DD" w:rsidR="009D30B6" w:rsidRPr="000B1F57" w:rsidRDefault="009D30B6" w:rsidP="000B1F57">
      <w:pPr>
        <w:widowControl/>
        <w:numPr>
          <w:ilvl w:val="0"/>
          <w:numId w:val="53"/>
        </w:numPr>
        <w:shd w:val="clear" w:color="auto" w:fill="FFFFFF"/>
        <w:suppressAutoHyphens w:val="0"/>
        <w:autoSpaceDN/>
        <w:spacing w:before="100" w:beforeAutospacing="1" w:after="100" w:afterAutospacing="1"/>
        <w:textAlignment w:val="auto"/>
        <w:rPr>
          <w:rFonts w:eastAsia="Times New Roman" w:cs="Arial"/>
          <w:color w:val="333333"/>
          <w:kern w:val="0"/>
          <w:lang w:eastAsia="de-DE" w:bidi="ar-SA"/>
        </w:rPr>
      </w:pPr>
      <w:r>
        <w:rPr>
          <w:rFonts w:eastAsia="Times New Roman" w:cs="Arial"/>
          <w:color w:val="333333"/>
          <w:kern w:val="0"/>
          <w:lang w:eastAsia="de-DE" w:bidi="ar-SA"/>
        </w:rPr>
        <w:t>Täterbeschreibung und Überfall dokumentieren</w:t>
      </w:r>
    </w:p>
    <w:p w14:paraId="650C721F" w14:textId="188A9B26" w:rsidR="000B1F57" w:rsidRPr="000B1F57" w:rsidRDefault="000B1F57" w:rsidP="000B1F57">
      <w:pPr>
        <w:widowControl/>
        <w:shd w:val="clear" w:color="auto" w:fill="FFFFFF"/>
        <w:suppressAutoHyphens w:val="0"/>
        <w:autoSpaceDN/>
        <w:spacing w:before="100" w:beforeAutospacing="1" w:after="100" w:afterAutospacing="1"/>
        <w:textAlignment w:val="auto"/>
        <w:outlineLvl w:val="1"/>
        <w:rPr>
          <w:rFonts w:eastAsia="Times New Roman" w:cs="Arial"/>
          <w:b/>
          <w:bCs/>
          <w:color w:val="333333"/>
          <w:kern w:val="0"/>
          <w:lang w:eastAsia="de-DE" w:bidi="ar-SA"/>
        </w:rPr>
      </w:pPr>
      <w:r w:rsidRPr="000B1F57">
        <w:rPr>
          <w:rFonts w:eastAsia="Times New Roman" w:cs="Arial"/>
          <w:b/>
          <w:bCs/>
          <w:color w:val="333333"/>
          <w:kern w:val="0"/>
          <w:lang w:eastAsia="de-DE" w:bidi="ar-SA"/>
        </w:rPr>
        <w:t>Berufsgenossenschaften und Unfallkassen unterstützen Betriebe bei Deeskalationsmaßnahmen und bieten Informationsmaterialien</w:t>
      </w:r>
      <w:r w:rsidR="009D30B6" w:rsidRPr="009D30B6">
        <w:rPr>
          <w:rFonts w:eastAsia="Times New Roman" w:cs="Arial"/>
          <w:b/>
          <w:bCs/>
          <w:color w:val="333333"/>
          <w:kern w:val="0"/>
          <w:lang w:eastAsia="de-DE" w:bidi="ar-SA"/>
        </w:rPr>
        <w:t>.</w:t>
      </w:r>
    </w:p>
    <w:p w14:paraId="1E61F842" w14:textId="77777777" w:rsidR="000B1F57" w:rsidRPr="000B1F57" w:rsidRDefault="000B1F57" w:rsidP="0039204D">
      <w:pPr>
        <w:jc w:val="both"/>
        <w:rPr>
          <w:rFonts w:cs="Arial"/>
        </w:rPr>
      </w:pPr>
    </w:p>
    <w:p w14:paraId="3C9B922B" w14:textId="77777777" w:rsidR="00ED5983" w:rsidRPr="000B1F57" w:rsidRDefault="00ED5983" w:rsidP="00ED5983">
      <w:pPr>
        <w:jc w:val="both"/>
        <w:rPr>
          <w:rFonts w:cs="Arial"/>
        </w:rPr>
      </w:pPr>
    </w:p>
    <w:p w14:paraId="2DD92581" w14:textId="77777777" w:rsidR="00ED5983" w:rsidRPr="000B1F57" w:rsidRDefault="00ED5983" w:rsidP="00ED5983">
      <w:pPr>
        <w:jc w:val="both"/>
        <w:rPr>
          <w:rFonts w:cs="Arial"/>
        </w:rPr>
      </w:pPr>
    </w:p>
    <w:p w14:paraId="0D142953" w14:textId="41186E5F" w:rsidR="00BE5936" w:rsidRPr="000B1F57" w:rsidRDefault="00BE5936" w:rsidP="00B766DA">
      <w:pPr>
        <w:jc w:val="both"/>
        <w:rPr>
          <w:rFonts w:cs="Arial"/>
        </w:rPr>
      </w:pPr>
    </w:p>
    <w:sectPr w:rsidR="00BE5936" w:rsidRPr="000B1F57">
      <w:pgSz w:w="11906" w:h="16838"/>
      <w:pgMar w:top="1134"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209C9" w14:textId="77777777" w:rsidR="001A6281" w:rsidRDefault="001A6281">
      <w:r>
        <w:separator/>
      </w:r>
    </w:p>
  </w:endnote>
  <w:endnote w:type="continuationSeparator" w:id="0">
    <w:p w14:paraId="43C44FE1" w14:textId="77777777" w:rsidR="001A6281" w:rsidRDefault="001A6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D1AE1" w14:textId="77777777" w:rsidR="001A6281" w:rsidRDefault="001A6281">
      <w:r>
        <w:rPr>
          <w:color w:val="000000"/>
        </w:rPr>
        <w:ptab w:relativeTo="margin" w:alignment="center" w:leader="none"/>
      </w:r>
    </w:p>
  </w:footnote>
  <w:footnote w:type="continuationSeparator" w:id="0">
    <w:p w14:paraId="4272176A" w14:textId="77777777" w:rsidR="001A6281" w:rsidRDefault="001A62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F3FDC"/>
    <w:multiLevelType w:val="multilevel"/>
    <w:tmpl w:val="3CDAF078"/>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1" w15:restartNumberingAfterBreak="0">
    <w:nsid w:val="14FF2EE4"/>
    <w:multiLevelType w:val="multilevel"/>
    <w:tmpl w:val="1DEAED76"/>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 %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2" w15:restartNumberingAfterBreak="0">
    <w:nsid w:val="15BC7D7B"/>
    <w:multiLevelType w:val="multilevel"/>
    <w:tmpl w:val="6FC4512E"/>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3" w15:restartNumberingAfterBreak="0">
    <w:nsid w:val="1AFE3B1F"/>
    <w:multiLevelType w:val="multilevel"/>
    <w:tmpl w:val="BA000E4C"/>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4" w15:restartNumberingAfterBreak="0">
    <w:nsid w:val="1CBC1A4A"/>
    <w:multiLevelType w:val="multilevel"/>
    <w:tmpl w:val="79FA04C0"/>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5" w15:restartNumberingAfterBreak="0">
    <w:nsid w:val="1E282A3F"/>
    <w:multiLevelType w:val="multilevel"/>
    <w:tmpl w:val="B5480BB4"/>
    <w:lvl w:ilvl="0">
      <w:start w:val="2"/>
      <w:numFmt w:val="decimal"/>
      <w:suff w:val="nothing"/>
      <w:lvlText w:val=" %1 "/>
      <w:lvlJc w:val="left"/>
      <w:pPr>
        <w:ind w:left="712" w:hanging="712"/>
      </w:pPr>
    </w:lvl>
    <w:lvl w:ilvl="1">
      <w:start w:val="2"/>
      <w:numFmt w:val="decimal"/>
      <w:suff w:val="nothing"/>
      <w:lvlText w:val=" %1.%2 "/>
      <w:lvlJc w:val="left"/>
      <w:pPr>
        <w:ind w:left="1072" w:hanging="1072"/>
      </w:pPr>
    </w:lvl>
    <w:lvl w:ilvl="2">
      <w:start w:val="1"/>
      <w:numFmt w:val="decimal"/>
      <w:suff w:val="nothing"/>
      <w:lvlText w:val=" %1.%2.%3 "/>
      <w:lvlJc w:val="left"/>
      <w:pPr>
        <w:ind w:left="1432" w:hanging="1432"/>
      </w:pPr>
    </w:lvl>
    <w:lvl w:ilvl="3">
      <w:start w:val="1"/>
      <w:numFmt w:val="decimal"/>
      <w:suff w:val="nothing"/>
      <w:lvlText w:val=" %1.%2.%3.%4 "/>
      <w:lvlJc w:val="left"/>
      <w:pPr>
        <w:ind w:left="1792" w:hanging="1792"/>
      </w:pPr>
    </w:lvl>
    <w:lvl w:ilvl="4">
      <w:start w:val="1"/>
      <w:numFmt w:val="decimal"/>
      <w:suff w:val="nothing"/>
      <w:lvlText w:val=" %1.%2.%3.%4.%5 "/>
      <w:lvlJc w:val="left"/>
      <w:pPr>
        <w:ind w:left="2152" w:hanging="2152"/>
      </w:pPr>
    </w:lvl>
    <w:lvl w:ilvl="5">
      <w:start w:val="1"/>
      <w:numFmt w:val="decimal"/>
      <w:suff w:val="nothing"/>
      <w:lvlText w:val=" %1.%2.%3.%4.%5.%6 "/>
      <w:lvlJc w:val="left"/>
      <w:pPr>
        <w:ind w:left="2512" w:hanging="2512"/>
      </w:pPr>
    </w:lvl>
    <w:lvl w:ilvl="6">
      <w:start w:val="1"/>
      <w:numFmt w:val="decimal"/>
      <w:suff w:val="nothing"/>
      <w:lvlText w:val=" %1.%2.%3.%4.%5.%6.%7 "/>
      <w:lvlJc w:val="left"/>
      <w:pPr>
        <w:ind w:left="2872" w:hanging="2872"/>
      </w:pPr>
    </w:lvl>
    <w:lvl w:ilvl="7">
      <w:start w:val="1"/>
      <w:numFmt w:val="decimal"/>
      <w:suff w:val="nothing"/>
      <w:lvlText w:val=" %1.%2.%3.%4.%5.%6.%7.%8 "/>
      <w:lvlJc w:val="left"/>
      <w:pPr>
        <w:ind w:left="3232" w:hanging="3232"/>
      </w:pPr>
    </w:lvl>
    <w:lvl w:ilvl="8">
      <w:start w:val="1"/>
      <w:numFmt w:val="decimal"/>
      <w:suff w:val="nothing"/>
      <w:lvlText w:val=" %1.%2.%3.%4.%5.%6.%7.%8.%9 "/>
      <w:lvlJc w:val="left"/>
      <w:pPr>
        <w:ind w:left="3592" w:hanging="3592"/>
      </w:pPr>
    </w:lvl>
  </w:abstractNum>
  <w:abstractNum w:abstractNumId="6" w15:restartNumberingAfterBreak="0">
    <w:nsid w:val="1EA31A84"/>
    <w:multiLevelType w:val="multilevel"/>
    <w:tmpl w:val="CA1C2F36"/>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7" w15:restartNumberingAfterBreak="0">
    <w:nsid w:val="1EF27002"/>
    <w:multiLevelType w:val="multilevel"/>
    <w:tmpl w:val="AE301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AF68A3"/>
    <w:multiLevelType w:val="hybridMultilevel"/>
    <w:tmpl w:val="E8E08D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29F5B10"/>
    <w:multiLevelType w:val="hybridMultilevel"/>
    <w:tmpl w:val="90404B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58233D4"/>
    <w:multiLevelType w:val="multilevel"/>
    <w:tmpl w:val="25DCDB74"/>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1" w15:restartNumberingAfterBreak="0">
    <w:nsid w:val="25A1593D"/>
    <w:multiLevelType w:val="multilevel"/>
    <w:tmpl w:val="A7D04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4B35EE"/>
    <w:multiLevelType w:val="multilevel"/>
    <w:tmpl w:val="676C27AA"/>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3" w15:restartNumberingAfterBreak="0">
    <w:nsid w:val="2FE227D6"/>
    <w:multiLevelType w:val="multilevel"/>
    <w:tmpl w:val="FC88BA7A"/>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14" w15:restartNumberingAfterBreak="0">
    <w:nsid w:val="31640781"/>
    <w:multiLevelType w:val="multilevel"/>
    <w:tmpl w:val="15A230F0"/>
    <w:lvl w:ilvl="0">
      <w:start w:val="2"/>
      <w:numFmt w:val="decimal"/>
      <w:suff w:val="nothing"/>
      <w:lvlText w:val="%1 "/>
      <w:lvlJc w:val="left"/>
      <w:pPr>
        <w:ind w:left="720" w:hanging="360"/>
      </w:pPr>
    </w:lvl>
    <w:lvl w:ilvl="1">
      <w:start w:val="1"/>
      <w:numFmt w:val="decimal"/>
      <w:suff w:val="nothing"/>
      <w:lvlText w:val="%1.%2 "/>
      <w:lvlJc w:val="left"/>
      <w:pPr>
        <w:ind w:left="1080" w:hanging="360"/>
      </w:pPr>
    </w:lvl>
    <w:lvl w:ilvl="2">
      <w:start w:val="1"/>
      <w:numFmt w:val="decimal"/>
      <w:suff w:val="nothing"/>
      <w:lvlText w:val="QM-Z-%1.%2.%3 "/>
      <w:lvlJc w:val="left"/>
      <w:pPr>
        <w:ind w:left="1440" w:hanging="360"/>
      </w:pPr>
    </w:lvl>
    <w:lvl w:ilvl="3">
      <w:start w:val="1"/>
      <w:numFmt w:val="decimal"/>
      <w:suff w:val="nothing"/>
      <w:lvlText w:val="%1.%2.%3.%4 "/>
      <w:lvlJc w:val="left"/>
      <w:pPr>
        <w:ind w:left="1800" w:hanging="360"/>
      </w:pPr>
    </w:lvl>
    <w:lvl w:ilvl="4">
      <w:start w:val="1"/>
      <w:numFmt w:val="decimal"/>
      <w:suff w:val="nothing"/>
      <w:lvlText w:val="QM-Z-%1.%2.%3.%4.%5 "/>
      <w:lvlJc w:val="left"/>
      <w:pPr>
        <w:ind w:left="2160" w:hanging="360"/>
      </w:pPr>
    </w:lvl>
    <w:lvl w:ilvl="5">
      <w:start w:val="1"/>
      <w:numFmt w:val="decimal"/>
      <w:suff w:val="nothing"/>
      <w:lvlText w:val="QM-Z-%1.%2.%3.%4.%5.%6 "/>
      <w:lvlJc w:val="left"/>
      <w:pPr>
        <w:ind w:left="2520" w:hanging="360"/>
      </w:pPr>
    </w:lvl>
    <w:lvl w:ilvl="6">
      <w:start w:val="1"/>
      <w:numFmt w:val="decimal"/>
      <w:suff w:val="nothing"/>
      <w:lvlText w:val="QM-Z-%1.%2.%3.%4.%5.%6.%7 "/>
      <w:lvlJc w:val="left"/>
      <w:pPr>
        <w:ind w:left="2880" w:hanging="360"/>
      </w:pPr>
    </w:lvl>
    <w:lvl w:ilvl="7">
      <w:start w:val="1"/>
      <w:numFmt w:val="decimal"/>
      <w:suff w:val="nothing"/>
      <w:lvlText w:val="QM-Z-%1.%2.%3.%4.%5.%6.%7.%8 "/>
      <w:lvlJc w:val="left"/>
      <w:pPr>
        <w:ind w:left="3240" w:hanging="360"/>
      </w:pPr>
    </w:lvl>
    <w:lvl w:ilvl="8">
      <w:start w:val="1"/>
      <w:numFmt w:val="decimal"/>
      <w:suff w:val="nothing"/>
      <w:lvlText w:val="QM-Z-%1.%2.%3.%4.%5.%6.%7.%8.%9 "/>
      <w:lvlJc w:val="left"/>
      <w:pPr>
        <w:ind w:left="3600" w:hanging="360"/>
      </w:pPr>
    </w:lvl>
  </w:abstractNum>
  <w:abstractNum w:abstractNumId="15" w15:restartNumberingAfterBreak="0">
    <w:nsid w:val="33481A9D"/>
    <w:multiLevelType w:val="hybridMultilevel"/>
    <w:tmpl w:val="59E636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8DC14D4"/>
    <w:multiLevelType w:val="multilevel"/>
    <w:tmpl w:val="54CA4F22"/>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7" w15:restartNumberingAfterBreak="0">
    <w:nsid w:val="3B1136A6"/>
    <w:multiLevelType w:val="multilevel"/>
    <w:tmpl w:val="6BEC9E28"/>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8" w15:restartNumberingAfterBreak="0">
    <w:nsid w:val="3DE00AF2"/>
    <w:multiLevelType w:val="multilevel"/>
    <w:tmpl w:val="0C601C90"/>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9" w15:restartNumberingAfterBreak="0">
    <w:nsid w:val="3E8B143D"/>
    <w:multiLevelType w:val="multilevel"/>
    <w:tmpl w:val="4372F680"/>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20" w15:restartNumberingAfterBreak="0">
    <w:nsid w:val="407E54E7"/>
    <w:multiLevelType w:val="multilevel"/>
    <w:tmpl w:val="F73E8904"/>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1" w15:restartNumberingAfterBreak="0">
    <w:nsid w:val="420A35E3"/>
    <w:multiLevelType w:val="multilevel"/>
    <w:tmpl w:val="0C06C25A"/>
    <w:lvl w:ilvl="0">
      <w:start w:val="1"/>
      <w:numFmt w:val="decimal"/>
      <w:suff w:val="nothing"/>
      <w:lvlText w:val="SM-Z-2.%1.1"/>
      <w:lvlJc w:val="left"/>
      <w:pPr>
        <w:ind w:left="720" w:hanging="360"/>
      </w:pPr>
      <w:rPr>
        <w:shd w:val="clear" w:color="auto" w:fill="auto"/>
      </w:rPr>
    </w:lvl>
    <w:lvl w:ilvl="1">
      <w:start w:val="1"/>
      <w:numFmt w:val="decimal"/>
      <w:suff w:val="nothing"/>
      <w:lvlText w:val="SM-Z-2.%1.%2.1"/>
      <w:lvlJc w:val="left"/>
      <w:pPr>
        <w:ind w:left="1080" w:hanging="360"/>
      </w:pPr>
      <w:rPr>
        <w:shd w:val="clear" w:color="auto" w:fill="auto"/>
      </w:rPr>
    </w:lvl>
    <w:lvl w:ilvl="2">
      <w:start w:val="1"/>
      <w:numFmt w:val="decimal"/>
      <w:suff w:val="nothing"/>
      <w:lvlText w:val="SM-Z-2.%1.%2.%3.1"/>
      <w:lvlJc w:val="left"/>
      <w:pPr>
        <w:ind w:left="1440" w:hanging="360"/>
      </w:pPr>
      <w:rPr>
        <w:shd w:val="clear" w:color="auto" w:fill="auto"/>
      </w:rPr>
    </w:lvl>
    <w:lvl w:ilvl="3">
      <w:start w:val="1"/>
      <w:numFmt w:val="decimal"/>
      <w:suff w:val="nothing"/>
      <w:lvlText w:val="SM-Z-2.%1.%2.%3.%4.1"/>
      <w:lvlJc w:val="left"/>
      <w:pPr>
        <w:ind w:left="1800" w:hanging="360"/>
      </w:pPr>
      <w:rPr>
        <w:shd w:val="clear" w:color="auto" w:fill="auto"/>
      </w:rPr>
    </w:lvl>
    <w:lvl w:ilvl="4">
      <w:start w:val="1"/>
      <w:numFmt w:val="decimal"/>
      <w:suff w:val="nothing"/>
      <w:lvlText w:val="SM-Z-2.%1.%2.%3.%4.%5.1"/>
      <w:lvlJc w:val="left"/>
      <w:pPr>
        <w:ind w:left="2160" w:hanging="360"/>
      </w:pPr>
      <w:rPr>
        <w:shd w:val="clear" w:color="auto" w:fill="auto"/>
      </w:rPr>
    </w:lvl>
    <w:lvl w:ilvl="5">
      <w:start w:val="1"/>
      <w:numFmt w:val="decimal"/>
      <w:suff w:val="nothing"/>
      <w:lvlText w:val="SM-Z-2.%1.%2.%3.%4.%5.%6.1"/>
      <w:lvlJc w:val="left"/>
      <w:pPr>
        <w:ind w:left="2520" w:hanging="360"/>
      </w:pPr>
      <w:rPr>
        <w:shd w:val="clear" w:color="auto" w:fill="auto"/>
      </w:rPr>
    </w:lvl>
    <w:lvl w:ilvl="6">
      <w:start w:val="1"/>
      <w:numFmt w:val="decimal"/>
      <w:suff w:val="nothing"/>
      <w:lvlText w:val="SM-Z-2.%1.%2.%3.%4.%5.%6.%7.1"/>
      <w:lvlJc w:val="left"/>
      <w:pPr>
        <w:ind w:left="2880" w:hanging="360"/>
      </w:pPr>
      <w:rPr>
        <w:shd w:val="clear" w:color="auto" w:fill="auto"/>
      </w:rPr>
    </w:lvl>
    <w:lvl w:ilvl="7">
      <w:start w:val="1"/>
      <w:numFmt w:val="decimal"/>
      <w:suff w:val="nothing"/>
      <w:lvlText w:val="SM-Z-2.%1.%2.%3.%4.%5.%6.%7.%8.1"/>
      <w:lvlJc w:val="left"/>
      <w:pPr>
        <w:ind w:left="3240" w:hanging="360"/>
      </w:pPr>
      <w:rPr>
        <w:shd w:val="clear" w:color="auto" w:fill="auto"/>
      </w:rPr>
    </w:lvl>
    <w:lvl w:ilvl="8">
      <w:start w:val="1"/>
      <w:numFmt w:val="decimal"/>
      <w:suff w:val="nothing"/>
      <w:lvlText w:val="SM-Z-2.%1.%2.%3.%4.%5.%6.%7.%8.%9.1"/>
      <w:lvlJc w:val="left"/>
      <w:pPr>
        <w:ind w:left="3600" w:hanging="360"/>
      </w:pPr>
      <w:rPr>
        <w:shd w:val="clear" w:color="auto" w:fill="auto"/>
      </w:rPr>
    </w:lvl>
  </w:abstractNum>
  <w:abstractNum w:abstractNumId="22" w15:restartNumberingAfterBreak="0">
    <w:nsid w:val="44CE43D9"/>
    <w:multiLevelType w:val="multilevel"/>
    <w:tmpl w:val="186C2596"/>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23" w15:restartNumberingAfterBreak="0">
    <w:nsid w:val="459059F3"/>
    <w:multiLevelType w:val="multilevel"/>
    <w:tmpl w:val="304EA7E6"/>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4" w15:restartNumberingAfterBreak="0">
    <w:nsid w:val="48F365D8"/>
    <w:multiLevelType w:val="multilevel"/>
    <w:tmpl w:val="D4660378"/>
    <w:lvl w:ilvl="0">
      <w:start w:val="1"/>
      <w:numFmt w:val="decimal"/>
      <w:lvlText w:val="(%1)"/>
      <w:lvlJc w:val="left"/>
      <w:pPr>
        <w:ind w:left="737" w:hanging="454"/>
      </w:pPr>
    </w:lvl>
    <w:lvl w:ilvl="1">
      <w:start w:val="1"/>
      <w:numFmt w:val="decimal"/>
      <w:lvlText w:val="(%1.%2)"/>
      <w:lvlJc w:val="left"/>
      <w:pPr>
        <w:ind w:left="850" w:hanging="567"/>
      </w:pPr>
    </w:lvl>
    <w:lvl w:ilvl="2">
      <w:start w:val="1"/>
      <w:numFmt w:val="decimal"/>
      <w:lvlText w:val="(%3)"/>
      <w:lvlJc w:val="left"/>
      <w:pPr>
        <w:ind w:left="850" w:hanging="567"/>
      </w:pPr>
    </w:lvl>
    <w:lvl w:ilvl="3">
      <w:start w:val="1"/>
      <w:numFmt w:val="decimal"/>
      <w:lvlText w:val="(%4)"/>
      <w:lvlJc w:val="left"/>
      <w:pPr>
        <w:ind w:left="850" w:hanging="567"/>
      </w:pPr>
    </w:lvl>
    <w:lvl w:ilvl="4">
      <w:start w:val="1"/>
      <w:numFmt w:val="decimal"/>
      <w:lvlText w:val="(%5)"/>
      <w:lvlJc w:val="left"/>
      <w:pPr>
        <w:ind w:left="850" w:hanging="567"/>
      </w:pPr>
    </w:lvl>
    <w:lvl w:ilvl="5">
      <w:start w:val="1"/>
      <w:numFmt w:val="decimal"/>
      <w:lvlText w:val="(%6)"/>
      <w:lvlJc w:val="left"/>
      <w:pPr>
        <w:ind w:left="850" w:hanging="567"/>
      </w:pPr>
    </w:lvl>
    <w:lvl w:ilvl="6">
      <w:start w:val="1"/>
      <w:numFmt w:val="decimal"/>
      <w:lvlText w:val="(%7)"/>
      <w:lvlJc w:val="left"/>
      <w:pPr>
        <w:ind w:left="850" w:hanging="567"/>
      </w:pPr>
    </w:lvl>
    <w:lvl w:ilvl="7">
      <w:start w:val="1"/>
      <w:numFmt w:val="decimal"/>
      <w:lvlText w:val="(%8)"/>
      <w:lvlJc w:val="left"/>
      <w:pPr>
        <w:ind w:left="850" w:hanging="567"/>
      </w:pPr>
    </w:lvl>
    <w:lvl w:ilvl="8">
      <w:start w:val="1"/>
      <w:numFmt w:val="decimal"/>
      <w:lvlText w:val="(%9)"/>
      <w:lvlJc w:val="left"/>
      <w:pPr>
        <w:ind w:left="850" w:hanging="567"/>
      </w:pPr>
    </w:lvl>
  </w:abstractNum>
  <w:abstractNum w:abstractNumId="25" w15:restartNumberingAfterBreak="0">
    <w:nsid w:val="4AB26315"/>
    <w:multiLevelType w:val="multilevel"/>
    <w:tmpl w:val="D40C6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C395DE0"/>
    <w:multiLevelType w:val="multilevel"/>
    <w:tmpl w:val="6778CA5A"/>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7" w15:restartNumberingAfterBreak="0">
    <w:nsid w:val="4F3B4B7E"/>
    <w:multiLevelType w:val="multilevel"/>
    <w:tmpl w:val="C0EA5ABC"/>
    <w:lvl w:ilvl="0">
      <w:start w:val="1"/>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3F3664B"/>
    <w:multiLevelType w:val="multilevel"/>
    <w:tmpl w:val="335A8DEC"/>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29" w15:restartNumberingAfterBreak="0">
    <w:nsid w:val="55112504"/>
    <w:multiLevelType w:val="multilevel"/>
    <w:tmpl w:val="8F3A2654"/>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30" w15:restartNumberingAfterBreak="0">
    <w:nsid w:val="61B51E1B"/>
    <w:multiLevelType w:val="multilevel"/>
    <w:tmpl w:val="75BAB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FA63A2"/>
    <w:multiLevelType w:val="multilevel"/>
    <w:tmpl w:val="0AF83D90"/>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32" w15:restartNumberingAfterBreak="0">
    <w:nsid w:val="630630EA"/>
    <w:multiLevelType w:val="multilevel"/>
    <w:tmpl w:val="60E49958"/>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 %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33" w15:restartNumberingAfterBreak="0">
    <w:nsid w:val="6353449D"/>
    <w:multiLevelType w:val="hybridMultilevel"/>
    <w:tmpl w:val="E1D678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59B4A26"/>
    <w:multiLevelType w:val="multilevel"/>
    <w:tmpl w:val="97041608"/>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35" w15:restartNumberingAfterBreak="0">
    <w:nsid w:val="687C269A"/>
    <w:multiLevelType w:val="hybridMultilevel"/>
    <w:tmpl w:val="2494A2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8D57BFA"/>
    <w:multiLevelType w:val="multilevel"/>
    <w:tmpl w:val="F496E82E"/>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37" w15:restartNumberingAfterBreak="0">
    <w:nsid w:val="6BFC70F5"/>
    <w:multiLevelType w:val="multilevel"/>
    <w:tmpl w:val="48381E16"/>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38" w15:restartNumberingAfterBreak="0">
    <w:nsid w:val="6E587177"/>
    <w:multiLevelType w:val="multilevel"/>
    <w:tmpl w:val="77EAC528"/>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39" w15:restartNumberingAfterBreak="0">
    <w:nsid w:val="717565FC"/>
    <w:multiLevelType w:val="multilevel"/>
    <w:tmpl w:val="9E967CE2"/>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40" w15:restartNumberingAfterBreak="0">
    <w:nsid w:val="75F5030E"/>
    <w:multiLevelType w:val="multilevel"/>
    <w:tmpl w:val="E00CCFA0"/>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41" w15:restartNumberingAfterBreak="0">
    <w:nsid w:val="7DFC11EA"/>
    <w:multiLevelType w:val="multilevel"/>
    <w:tmpl w:val="FA5AF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EB6615F"/>
    <w:multiLevelType w:val="multilevel"/>
    <w:tmpl w:val="84648E62"/>
    <w:styleLink w:val="WW8Num1"/>
    <w:lvl w:ilvl="0">
      <w:numFmt w:val="bullet"/>
      <w:lvlText w:val=""/>
      <w:lvlJc w:val="left"/>
      <w:pPr>
        <w:ind w:left="720" w:hanging="360"/>
      </w:pPr>
      <w:rPr>
        <w:rFonts w:ascii="Symbol" w:eastAsia="Calibri"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1519731075">
    <w:abstractNumId w:val="42"/>
  </w:num>
  <w:num w:numId="2" w16cid:durableId="1363896236">
    <w:abstractNumId w:val="14"/>
  </w:num>
  <w:num w:numId="3" w16cid:durableId="1676692591">
    <w:abstractNumId w:val="21"/>
  </w:num>
  <w:num w:numId="4" w16cid:durableId="287248276">
    <w:abstractNumId w:val="32"/>
  </w:num>
  <w:num w:numId="5" w16cid:durableId="2000964387">
    <w:abstractNumId w:val="22"/>
  </w:num>
  <w:num w:numId="6" w16cid:durableId="427043976">
    <w:abstractNumId w:val="5"/>
  </w:num>
  <w:num w:numId="7" w16cid:durableId="1507207460">
    <w:abstractNumId w:val="16"/>
  </w:num>
  <w:num w:numId="8" w16cid:durableId="137770255">
    <w:abstractNumId w:val="12"/>
  </w:num>
  <w:num w:numId="9" w16cid:durableId="771166574">
    <w:abstractNumId w:val="1"/>
  </w:num>
  <w:num w:numId="10" w16cid:durableId="917708655">
    <w:abstractNumId w:val="17"/>
  </w:num>
  <w:num w:numId="11" w16cid:durableId="1040593273">
    <w:abstractNumId w:val="37"/>
  </w:num>
  <w:num w:numId="12" w16cid:durableId="1049454419">
    <w:abstractNumId w:val="20"/>
  </w:num>
  <w:num w:numId="13" w16cid:durableId="135148554">
    <w:abstractNumId w:val="0"/>
  </w:num>
  <w:num w:numId="14" w16cid:durableId="762801591">
    <w:abstractNumId w:val="29"/>
  </w:num>
  <w:num w:numId="15" w16cid:durableId="1783650163">
    <w:abstractNumId w:val="34"/>
  </w:num>
  <w:num w:numId="16" w16cid:durableId="106700219">
    <w:abstractNumId w:val="26"/>
  </w:num>
  <w:num w:numId="17" w16cid:durableId="1709990993">
    <w:abstractNumId w:val="19"/>
  </w:num>
  <w:num w:numId="18" w16cid:durableId="1799177523">
    <w:abstractNumId w:val="19"/>
    <w:lvlOverride w:ilvl="0">
      <w:startOverride w:val="1"/>
    </w:lvlOverride>
    <w:lvlOverride w:ilvl="1">
      <w:startOverride w:val="1"/>
    </w:lvlOverride>
    <w:lvlOverride w:ilvl="2">
      <w:startOverride w:val="1"/>
    </w:lvlOverride>
    <w:lvlOverride w:ilvl="3">
      <w:startOverride w:val="1"/>
    </w:lvlOverride>
  </w:num>
  <w:num w:numId="19" w16cid:durableId="2119641382">
    <w:abstractNumId w:val="6"/>
  </w:num>
  <w:num w:numId="20" w16cid:durableId="1211838531">
    <w:abstractNumId w:val="18"/>
  </w:num>
  <w:num w:numId="21" w16cid:durableId="940331612">
    <w:abstractNumId w:val="2"/>
  </w:num>
  <w:num w:numId="22" w16cid:durableId="1510948209">
    <w:abstractNumId w:val="2"/>
    <w:lvlOverride w:ilvl="0">
      <w:startOverride w:val="1"/>
    </w:lvlOverride>
    <w:lvlOverride w:ilvl="1">
      <w:startOverride w:val="1"/>
    </w:lvlOverride>
    <w:lvlOverride w:ilvl="2">
      <w:startOverride w:val="1"/>
    </w:lvlOverride>
    <w:lvlOverride w:ilvl="3">
      <w:startOverride w:val="1"/>
    </w:lvlOverride>
  </w:num>
  <w:num w:numId="23" w16cid:durableId="1707870754">
    <w:abstractNumId w:val="31"/>
  </w:num>
  <w:num w:numId="24" w16cid:durableId="1531456262">
    <w:abstractNumId w:val="3"/>
  </w:num>
  <w:num w:numId="25" w16cid:durableId="1685936410">
    <w:abstractNumId w:val="42"/>
  </w:num>
  <w:num w:numId="26" w16cid:durableId="1329138527">
    <w:abstractNumId w:val="39"/>
  </w:num>
  <w:num w:numId="27" w16cid:durableId="960259588">
    <w:abstractNumId w:val="24"/>
  </w:num>
  <w:num w:numId="28" w16cid:durableId="794569480">
    <w:abstractNumId w:val="24"/>
    <w:lvlOverride w:ilvl="0">
      <w:startOverride w:val="1"/>
    </w:lvlOverride>
  </w:num>
  <w:num w:numId="29" w16cid:durableId="2010598548">
    <w:abstractNumId w:val="24"/>
    <w:lvlOverride w:ilvl="0">
      <w:startOverride w:val="1"/>
    </w:lvlOverride>
  </w:num>
  <w:num w:numId="30" w16cid:durableId="1191450390">
    <w:abstractNumId w:val="24"/>
    <w:lvlOverride w:ilvl="0">
      <w:startOverride w:val="1"/>
    </w:lvlOverride>
  </w:num>
  <w:num w:numId="31" w16cid:durableId="628515330">
    <w:abstractNumId w:val="13"/>
  </w:num>
  <w:num w:numId="32" w16cid:durableId="503592077">
    <w:abstractNumId w:val="13"/>
    <w:lvlOverride w:ilvl="0">
      <w:startOverride w:val="1"/>
    </w:lvlOverride>
    <w:lvlOverride w:ilvl="1">
      <w:startOverride w:val="1"/>
    </w:lvlOverride>
    <w:lvlOverride w:ilvl="2">
      <w:startOverride w:val="1"/>
    </w:lvlOverride>
    <w:lvlOverride w:ilvl="3">
      <w:startOverride w:val="1"/>
    </w:lvlOverride>
  </w:num>
  <w:num w:numId="33" w16cid:durableId="254214405">
    <w:abstractNumId w:val="10"/>
  </w:num>
  <w:num w:numId="34" w16cid:durableId="1815487426">
    <w:abstractNumId w:val="13"/>
    <w:lvlOverride w:ilvl="0">
      <w:startOverride w:val="1"/>
    </w:lvlOverride>
    <w:lvlOverride w:ilvl="1">
      <w:startOverride w:val="1"/>
    </w:lvlOverride>
    <w:lvlOverride w:ilvl="2">
      <w:startOverride w:val="1"/>
    </w:lvlOverride>
    <w:lvlOverride w:ilvl="3">
      <w:startOverride w:val="1"/>
    </w:lvlOverride>
  </w:num>
  <w:num w:numId="35" w16cid:durableId="570696193">
    <w:abstractNumId w:val="23"/>
  </w:num>
  <w:num w:numId="36" w16cid:durableId="1425027740">
    <w:abstractNumId w:val="36"/>
  </w:num>
  <w:num w:numId="37" w16cid:durableId="388649879">
    <w:abstractNumId w:val="24"/>
    <w:lvlOverride w:ilvl="0">
      <w:startOverride w:val="1"/>
    </w:lvlOverride>
  </w:num>
  <w:num w:numId="38" w16cid:durableId="1856193611">
    <w:abstractNumId w:val="40"/>
  </w:num>
  <w:num w:numId="39" w16cid:durableId="254898377">
    <w:abstractNumId w:val="38"/>
  </w:num>
  <w:num w:numId="40" w16cid:durableId="1253245568">
    <w:abstractNumId w:val="24"/>
    <w:lvlOverride w:ilvl="0">
      <w:startOverride w:val="1"/>
    </w:lvlOverride>
  </w:num>
  <w:num w:numId="41" w16cid:durableId="918751290">
    <w:abstractNumId w:val="4"/>
  </w:num>
  <w:num w:numId="42" w16cid:durableId="1238858951">
    <w:abstractNumId w:val="28"/>
  </w:num>
  <w:num w:numId="43" w16cid:durableId="1141268880">
    <w:abstractNumId w:val="9"/>
  </w:num>
  <w:num w:numId="44" w16cid:durableId="486677429">
    <w:abstractNumId w:val="8"/>
  </w:num>
  <w:num w:numId="45" w16cid:durableId="824735999">
    <w:abstractNumId w:val="15"/>
  </w:num>
  <w:num w:numId="46" w16cid:durableId="2008054938">
    <w:abstractNumId w:val="33"/>
  </w:num>
  <w:num w:numId="47" w16cid:durableId="1314020497">
    <w:abstractNumId w:val="27"/>
  </w:num>
  <w:num w:numId="48" w16cid:durableId="1661343854">
    <w:abstractNumId w:val="35"/>
  </w:num>
  <w:num w:numId="49" w16cid:durableId="1452016909">
    <w:abstractNumId w:val="7"/>
  </w:num>
  <w:num w:numId="50" w16cid:durableId="845444725">
    <w:abstractNumId w:val="41"/>
  </w:num>
  <w:num w:numId="51" w16cid:durableId="1002897726">
    <w:abstractNumId w:val="11"/>
  </w:num>
  <w:num w:numId="52" w16cid:durableId="912812394">
    <w:abstractNumId w:val="25"/>
  </w:num>
  <w:num w:numId="53" w16cid:durableId="46774270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DC7"/>
    <w:rsid w:val="0000191A"/>
    <w:rsid w:val="000A1F75"/>
    <w:rsid w:val="000B1F57"/>
    <w:rsid w:val="000B2028"/>
    <w:rsid w:val="000B687B"/>
    <w:rsid w:val="001A6281"/>
    <w:rsid w:val="001F21CA"/>
    <w:rsid w:val="001F4D41"/>
    <w:rsid w:val="002906D7"/>
    <w:rsid w:val="0035307B"/>
    <w:rsid w:val="00385DC7"/>
    <w:rsid w:val="0039204D"/>
    <w:rsid w:val="006C3AAB"/>
    <w:rsid w:val="0078220B"/>
    <w:rsid w:val="007B74D1"/>
    <w:rsid w:val="007C1E71"/>
    <w:rsid w:val="007D7136"/>
    <w:rsid w:val="007F7701"/>
    <w:rsid w:val="00805313"/>
    <w:rsid w:val="0081330F"/>
    <w:rsid w:val="008E221F"/>
    <w:rsid w:val="009D30B6"/>
    <w:rsid w:val="009F60C8"/>
    <w:rsid w:val="00AD12B5"/>
    <w:rsid w:val="00B766DA"/>
    <w:rsid w:val="00B9105E"/>
    <w:rsid w:val="00B96989"/>
    <w:rsid w:val="00BE5936"/>
    <w:rsid w:val="00C57A01"/>
    <w:rsid w:val="00CA2A02"/>
    <w:rsid w:val="00E9291F"/>
    <w:rsid w:val="00EB3615"/>
    <w:rsid w:val="00ED5983"/>
    <w:rsid w:val="00EF4757"/>
    <w:rsid w:val="00F502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8001F"/>
  <w15:docId w15:val="{77CF95D9-2758-45A9-99DE-43DBEBC11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Droid Sans Fallback" w:hAnsi="Arial" w:cs="Lohit Hindi"/>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tyle>
  <w:style w:type="paragraph" w:styleId="berschrift1">
    <w:name w:val="heading 1"/>
    <w:basedOn w:val="Heading"/>
    <w:next w:val="Standard"/>
    <w:pPr>
      <w:outlineLvl w:val="0"/>
    </w:pPr>
    <w:rPr>
      <w:b/>
      <w:bCs/>
    </w:rPr>
  </w:style>
  <w:style w:type="paragraph" w:styleId="berschrift2">
    <w:name w:val="heading 2"/>
    <w:basedOn w:val="Heading"/>
    <w:next w:val="Standard"/>
    <w:pPr>
      <w:outlineLvl w:val="1"/>
    </w:pPr>
    <w:rPr>
      <w:b/>
      <w:bC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Arbeitspaket">
    <w:name w:val="Arbeitspaket"/>
    <w:basedOn w:val="Heading"/>
    <w:next w:val="Standard"/>
    <w:pPr>
      <w:keepNext w:val="0"/>
      <w:keepLines/>
      <w:autoSpaceDE w:val="0"/>
      <w:spacing w:before="0" w:after="0"/>
    </w:pPr>
    <w:rPr>
      <w:rFonts w:cs="Arial"/>
      <w:sz w:val="22"/>
      <w:szCs w:val="24"/>
      <w:lang w:eastAsia="en-US"/>
    </w:rPr>
  </w:style>
  <w:style w:type="paragraph" w:customStyle="1" w:styleId="TableContents">
    <w:name w:val="Table Contents"/>
    <w:basedOn w:val="Standard"/>
    <w:pPr>
      <w:suppressLineNumbers/>
      <w:autoSpaceDE w:val="0"/>
    </w:pPr>
    <w:rPr>
      <w:rFonts w:cs="Arial"/>
      <w:sz w:val="22"/>
      <w:lang w:eastAsia="en-US"/>
    </w:rPr>
  </w:style>
  <w:style w:type="paragraph" w:customStyle="1" w:styleId="Arbeitsauftrag">
    <w:name w:val="Arbeitsauftrag"/>
    <w:basedOn w:val="Heading"/>
    <w:pPr>
      <w:autoSpaceDE w:val="0"/>
      <w:spacing w:before="0" w:after="0"/>
    </w:pPr>
    <w:rPr>
      <w:rFonts w:cs="Arial"/>
      <w:sz w:val="22"/>
      <w:szCs w:val="24"/>
      <w:lang w:eastAsia="en-US"/>
    </w:rPr>
  </w:style>
  <w:style w:type="paragraph" w:customStyle="1" w:styleId="TableHeading">
    <w:name w:val="Table Heading"/>
    <w:basedOn w:val="TableContents"/>
    <w:pPr>
      <w:jc w:val="center"/>
    </w:pPr>
    <w:rPr>
      <w:b/>
      <w:bCs/>
    </w:rPr>
  </w:style>
  <w:style w:type="paragraph" w:styleId="Kopfzeile">
    <w:name w:val="header"/>
    <w:basedOn w:val="Standard"/>
    <w:pPr>
      <w:suppressLineNumbers/>
      <w:tabs>
        <w:tab w:val="center" w:pos="4819"/>
        <w:tab w:val="right" w:pos="9638"/>
      </w:tabs>
    </w:pPr>
  </w:style>
  <w:style w:type="paragraph" w:styleId="Listenabsatz">
    <w:name w:val="List Paragraph"/>
    <w:basedOn w:val="Standard"/>
    <w:pPr>
      <w:ind w:left="720"/>
    </w:pPr>
  </w:style>
  <w:style w:type="paragraph" w:styleId="Fuzeile">
    <w:name w:val="footer"/>
    <w:basedOn w:val="Standard"/>
    <w:pPr>
      <w:suppressLineNumbers/>
      <w:tabs>
        <w:tab w:val="center" w:pos="5386"/>
        <w:tab w:val="right" w:pos="10772"/>
      </w:tabs>
    </w:pPr>
  </w:style>
  <w:style w:type="character" w:customStyle="1" w:styleId="NumberingSymbols">
    <w:name w:val="Numbering Symbols"/>
    <w:rPr>
      <w:shd w:val="clear" w:color="auto" w:fill="auto"/>
    </w:rPr>
  </w:style>
  <w:style w:type="character" w:customStyle="1" w:styleId="BulletSymbols">
    <w:name w:val="Bullet Symbols"/>
    <w:rPr>
      <w:rFonts w:ascii="OpenSymbol" w:eastAsia="OpenSymbol" w:hAnsi="OpenSymbol" w:cs="OpenSymbol"/>
      <w:shd w:val="clear" w:color="auto" w:fill="auto"/>
    </w:rPr>
  </w:style>
  <w:style w:type="character" w:customStyle="1" w:styleId="WW8Num1z0">
    <w:name w:val="WW8Num1z0"/>
    <w:rPr>
      <w:rFonts w:ascii="Symbol" w:eastAsia="Calibri" w:hAnsi="Symbol" w:cs="Aria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numbering" w:customStyle="1" w:styleId="WW8Num1">
    <w:name w:val="WW8Num1"/>
    <w:basedOn w:val="KeineListe"/>
    <w:pPr>
      <w:numPr>
        <w:numId w:val="1"/>
      </w:numPr>
    </w:pPr>
  </w:style>
  <w:style w:type="table" w:styleId="Tabellenraster">
    <w:name w:val="Table Grid"/>
    <w:basedOn w:val="NormaleTabelle"/>
    <w:uiPriority w:val="39"/>
    <w:rsid w:val="001F2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595</Words>
  <Characters>3750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Joachim Seitz</cp:lastModifiedBy>
  <cp:revision>2</cp:revision>
  <cp:lastPrinted>2025-11-29T18:10:00Z</cp:lastPrinted>
  <dcterms:created xsi:type="dcterms:W3CDTF">2025-11-30T13:10:00Z</dcterms:created>
  <dcterms:modified xsi:type="dcterms:W3CDTF">2025-11-30T13:10:00Z</dcterms:modified>
</cp:coreProperties>
</file>