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5329"/>
        <w:gridCol w:w="1137"/>
      </w:tblGrid>
      <w:tr w:rsidR="00C82E11" w14:paraId="1583D3CF" w14:textId="77777777">
        <w:trPr>
          <w:tblHeader/>
        </w:trPr>
        <w:tc>
          <w:tcPr>
            <w:tcW w:w="31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69CE2" w14:textId="77777777" w:rsidR="00C82E11" w:rsidRDefault="00E94B57">
            <w:pPr>
              <w:pStyle w:val="TableHeading"/>
            </w:pPr>
            <w:r w:rsidRPr="00FA7796">
              <w:rPr>
                <w:b w:val="0"/>
                <w:color w:val="C00000"/>
              </w:rPr>
              <w:t>IMS</w:t>
            </w:r>
            <w:r w:rsidRPr="00FA7796">
              <w:rPr>
                <w:b w:val="0"/>
              </w:rPr>
              <w:t xml:space="preserve"> Services</w:t>
            </w:r>
            <w:r>
              <w:t xml:space="preserve"> Vorlagen</w:t>
            </w:r>
          </w:p>
        </w:tc>
        <w:tc>
          <w:tcPr>
            <w:tcW w:w="6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D813D" w14:textId="6A18D30E" w:rsidR="00C82E11" w:rsidRDefault="00E94B57" w:rsidP="00BE3F9D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  <w:lang w:eastAsia="zh-CN" w:bidi="ar-SA"/>
              </w:rPr>
            </w:pPr>
            <w:r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 xml:space="preserve">Arbeitsschutzorganisation Ordner </w:t>
            </w:r>
            <w:r w:rsidR="00BE3F9D"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1</w:t>
            </w:r>
            <w:r w:rsidRPr="00E734A8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 xml:space="preserve"> Register </w:t>
            </w:r>
            <w:r w:rsidR="00086FD6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1</w:t>
            </w:r>
            <w:r w:rsidR="00B07D7B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1</w:t>
            </w:r>
          </w:p>
        </w:tc>
      </w:tr>
      <w:tr w:rsidR="00C82E11" w14:paraId="21C93626" w14:textId="77777777" w:rsidTr="00BE3F9D">
        <w:tc>
          <w:tcPr>
            <w:tcW w:w="317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16D15" w14:textId="77777777" w:rsidR="00321C36" w:rsidRDefault="00321C36"/>
        </w:tc>
        <w:tc>
          <w:tcPr>
            <w:tcW w:w="532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2CA5F" w14:textId="25B8DC03" w:rsidR="00C82E11" w:rsidRDefault="002D0AC3">
            <w:pPr>
              <w:pStyle w:val="TableContents"/>
              <w:jc w:val="center"/>
            </w:pPr>
            <w:r>
              <w:t xml:space="preserve">Anlage zur </w:t>
            </w:r>
            <w:r w:rsidR="00B07D7B">
              <w:t>Ladungssicherung Transportwesen</w:t>
            </w:r>
          </w:p>
        </w:tc>
        <w:tc>
          <w:tcPr>
            <w:tcW w:w="11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A6F37" w14:textId="77777777" w:rsidR="00C82E11" w:rsidRDefault="00C82E11">
            <w:pPr>
              <w:pStyle w:val="TableContents"/>
              <w:jc w:val="center"/>
            </w:pPr>
          </w:p>
        </w:tc>
      </w:tr>
    </w:tbl>
    <w:p w14:paraId="3F2F06E1" w14:textId="77777777" w:rsidR="00710BB2" w:rsidRDefault="00710BB2" w:rsidP="008910EC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2CB2" w14:paraId="2F162329" w14:textId="77777777" w:rsidTr="00EC2CB2">
        <w:tc>
          <w:tcPr>
            <w:tcW w:w="9628" w:type="dxa"/>
          </w:tcPr>
          <w:p w14:paraId="0A27ACA0" w14:textId="298D245A" w:rsidR="00EC2CB2" w:rsidRDefault="002D0AC3" w:rsidP="00EC2CB2">
            <w:pPr>
              <w:jc w:val="both"/>
            </w:pPr>
            <w:r>
              <w:t>Anlage: Bestellung zum Leiter der Ladearbeiten</w:t>
            </w:r>
          </w:p>
        </w:tc>
      </w:tr>
    </w:tbl>
    <w:p w14:paraId="4D34B7B8" w14:textId="77777777" w:rsidR="006D0CBF" w:rsidRDefault="006D0CBF" w:rsidP="00710BB2"/>
    <w:p w14:paraId="2914AA8D" w14:textId="77777777" w:rsidR="006D0CBF" w:rsidRPr="006D0CBF" w:rsidRDefault="006D0CBF" w:rsidP="006D0CBF">
      <w:pPr>
        <w:jc w:val="center"/>
        <w:rPr>
          <w:b/>
          <w:bCs/>
          <w:sz w:val="40"/>
          <w:szCs w:val="40"/>
        </w:rPr>
      </w:pPr>
      <w:r w:rsidRPr="006D0CBF">
        <w:rPr>
          <w:b/>
          <w:bCs/>
          <w:sz w:val="40"/>
          <w:szCs w:val="40"/>
        </w:rPr>
        <w:t>Bestellung zum „Leiter der Ladearbeiten“</w:t>
      </w:r>
    </w:p>
    <w:p w14:paraId="18DF99FF" w14:textId="77777777" w:rsidR="006D0CBF" w:rsidRDefault="006D0CBF" w:rsidP="006D0CBF"/>
    <w:p w14:paraId="55239D02" w14:textId="77777777" w:rsidR="006D0CBF" w:rsidRPr="006D0CBF" w:rsidRDefault="006D0CBF" w:rsidP="006D0CBF">
      <w:pPr>
        <w:jc w:val="center"/>
        <w:rPr>
          <w:b/>
          <w:bCs/>
        </w:rPr>
      </w:pPr>
      <w:r w:rsidRPr="006D0CBF">
        <w:rPr>
          <w:b/>
          <w:bCs/>
        </w:rPr>
        <w:t>Herr/Frau</w:t>
      </w:r>
    </w:p>
    <w:p w14:paraId="524B399B" w14:textId="77777777" w:rsidR="006D0CBF" w:rsidRDefault="006D0CBF" w:rsidP="006D0CBF">
      <w:pPr>
        <w:jc w:val="center"/>
      </w:pPr>
      <w:r>
        <w:t>(Vorname, Name)</w:t>
      </w:r>
    </w:p>
    <w:p w14:paraId="2AEDCE05" w14:textId="5EC8872A" w:rsidR="006D0CBF" w:rsidRDefault="006D0CBF" w:rsidP="006D0CBF">
      <w:pPr>
        <w:jc w:val="center"/>
      </w:pPr>
    </w:p>
    <w:p w14:paraId="00056013" w14:textId="77777777" w:rsidR="006D0CBF" w:rsidRPr="006D0CBF" w:rsidRDefault="006D0CBF" w:rsidP="006D0CBF">
      <w:pPr>
        <w:jc w:val="center"/>
        <w:rPr>
          <w:b/>
          <w:bCs/>
        </w:rPr>
      </w:pPr>
      <w:r w:rsidRPr="006D0CBF">
        <w:rPr>
          <w:b/>
          <w:bCs/>
        </w:rPr>
        <w:t>wird für das Unternehmen</w:t>
      </w:r>
    </w:p>
    <w:p w14:paraId="69436C9A" w14:textId="4DF647D9" w:rsidR="006D0CBF" w:rsidRDefault="006D0CBF" w:rsidP="006D0CBF">
      <w:pPr>
        <w:jc w:val="center"/>
      </w:pPr>
      <w:r>
        <w:t>(Bezeichnung)</w:t>
      </w:r>
    </w:p>
    <w:p w14:paraId="5AAA3686" w14:textId="77777777" w:rsidR="006D0CBF" w:rsidRDefault="006D0CBF" w:rsidP="006D0CBF">
      <w:pPr>
        <w:jc w:val="center"/>
      </w:pPr>
    </w:p>
    <w:p w14:paraId="4EFA8D91" w14:textId="77777777" w:rsidR="006D0CBF" w:rsidRPr="006D0CBF" w:rsidRDefault="006D0CBF" w:rsidP="006D0CBF">
      <w:pPr>
        <w:jc w:val="center"/>
        <w:rPr>
          <w:b/>
          <w:bCs/>
        </w:rPr>
      </w:pPr>
      <w:r w:rsidRPr="006D0CBF">
        <w:rPr>
          <w:b/>
          <w:bCs/>
        </w:rPr>
        <w:t>zum „Leiter der Ladearbeiten“ ernannt.</w:t>
      </w:r>
    </w:p>
    <w:p w14:paraId="7D15DA2D" w14:textId="77777777" w:rsidR="006D0CBF" w:rsidRPr="006D0CBF" w:rsidRDefault="006D0CBF" w:rsidP="006D0CBF">
      <w:pPr>
        <w:jc w:val="center"/>
        <w:rPr>
          <w:b/>
          <w:bCs/>
        </w:rPr>
      </w:pPr>
      <w:r w:rsidRPr="006D0CBF">
        <w:rPr>
          <w:b/>
          <w:bCs/>
        </w:rPr>
        <w:t>Die Tätigkeit beginnt mit Datum und Unterschrift des Leiters der Ladearbeiten.</w:t>
      </w:r>
    </w:p>
    <w:p w14:paraId="4A5FDCC5" w14:textId="77777777" w:rsidR="006D0CBF" w:rsidRDefault="006D0CBF" w:rsidP="006D0CBF"/>
    <w:p w14:paraId="5AA5451C" w14:textId="77777777" w:rsidR="006D0CBF" w:rsidRPr="006D0CBF" w:rsidRDefault="006D0CBF" w:rsidP="006D0CBF">
      <w:pPr>
        <w:rPr>
          <w:sz w:val="20"/>
          <w:szCs w:val="20"/>
        </w:rPr>
      </w:pPr>
      <w:r w:rsidRPr="006D0CBF">
        <w:rPr>
          <w:sz w:val="20"/>
          <w:szCs w:val="20"/>
        </w:rPr>
        <w:t>Ihm/Ihr werden gemäß § 9 Abs. 2 Nr. 2 OWIG, § 13 Abs. 2 ArbSchG und § 13 DGUV-Vorschrift 1 (bisher BGV A1) die dem Unternehmer hinsichtlich der Verhütung von Arbeitsunfällen, Berufskrankheiten und arbeitsbedingten Gesundheitsgefahren obliegende Pflichten übertragen, in eigener Verantwortung:</w:t>
      </w:r>
    </w:p>
    <w:p w14:paraId="11593152" w14:textId="77777777" w:rsidR="006D0CBF" w:rsidRPr="006D0CBF" w:rsidRDefault="006D0CBF" w:rsidP="006D0CBF">
      <w:pPr>
        <w:rPr>
          <w:sz w:val="20"/>
          <w:szCs w:val="20"/>
        </w:rPr>
      </w:pPr>
    </w:p>
    <w:p w14:paraId="25C5CAB7" w14:textId="364A0B0A" w:rsidR="006D0CBF" w:rsidRPr="006D0CBF" w:rsidRDefault="006D0CBF" w:rsidP="006D0CBF">
      <w:pPr>
        <w:pStyle w:val="Listenabsatz"/>
        <w:numPr>
          <w:ilvl w:val="0"/>
          <w:numId w:val="55"/>
        </w:numPr>
        <w:rPr>
          <w:sz w:val="20"/>
          <w:szCs w:val="20"/>
        </w:rPr>
      </w:pPr>
      <w:r w:rsidRPr="006D0CBF">
        <w:rPr>
          <w:sz w:val="20"/>
          <w:szCs w:val="20"/>
        </w:rPr>
        <w:t>Einrichtungen für Ladearbeiten und Ladungssicherung zu schaffen und zu erhalten</w:t>
      </w:r>
    </w:p>
    <w:p w14:paraId="2FFEA39A" w14:textId="0D770688" w:rsidR="006D0CBF" w:rsidRPr="006D0CBF" w:rsidRDefault="006D0CBF" w:rsidP="006D0CBF">
      <w:pPr>
        <w:pStyle w:val="Listenabsatz"/>
        <w:numPr>
          <w:ilvl w:val="0"/>
          <w:numId w:val="55"/>
        </w:numPr>
        <w:rPr>
          <w:sz w:val="20"/>
          <w:szCs w:val="20"/>
        </w:rPr>
      </w:pPr>
      <w:r w:rsidRPr="006D0CBF">
        <w:rPr>
          <w:sz w:val="20"/>
          <w:szCs w:val="20"/>
        </w:rPr>
        <w:t>Anweisungen für Ladearbeiten und Ladungssicherung zu geben und sonstige entsprechende Maßnahmen zu treffen</w:t>
      </w:r>
    </w:p>
    <w:p w14:paraId="56D70B9B" w14:textId="77777777" w:rsidR="006D0CBF" w:rsidRPr="006D0CBF" w:rsidRDefault="006D0CBF" w:rsidP="006D0CBF">
      <w:pPr>
        <w:rPr>
          <w:sz w:val="20"/>
          <w:szCs w:val="20"/>
        </w:rPr>
      </w:pPr>
    </w:p>
    <w:p w14:paraId="12E53026" w14:textId="77777777" w:rsidR="006D0CBF" w:rsidRPr="006D0CBF" w:rsidRDefault="006D0CBF" w:rsidP="006D0CBF">
      <w:pPr>
        <w:rPr>
          <w:sz w:val="20"/>
          <w:szCs w:val="20"/>
        </w:rPr>
      </w:pPr>
      <w:r w:rsidRPr="006D0CBF">
        <w:rPr>
          <w:sz w:val="20"/>
          <w:szCs w:val="20"/>
        </w:rPr>
        <w:t>Hierfür wird ein freies Finanzbudget in Höhe von: XXX EUR zur Verfügung gestellt, das nicht überschritten werden darf (Ausnahme Absprache Leistung).</w:t>
      </w:r>
    </w:p>
    <w:p w14:paraId="7D74D86D" w14:textId="77777777" w:rsidR="006D0CBF" w:rsidRPr="006D0CBF" w:rsidRDefault="006D0CBF" w:rsidP="006D0CBF">
      <w:pPr>
        <w:rPr>
          <w:sz w:val="20"/>
          <w:szCs w:val="20"/>
        </w:rPr>
      </w:pPr>
      <w:r w:rsidRPr="006D0CBF">
        <w:rPr>
          <w:sz w:val="20"/>
          <w:szCs w:val="20"/>
        </w:rPr>
        <w:t>oder</w:t>
      </w:r>
    </w:p>
    <w:p w14:paraId="069FB766" w14:textId="77777777" w:rsidR="006D0CBF" w:rsidRPr="006D0CBF" w:rsidRDefault="006D0CBF" w:rsidP="006D0CBF">
      <w:pPr>
        <w:rPr>
          <w:sz w:val="20"/>
          <w:szCs w:val="20"/>
        </w:rPr>
      </w:pPr>
      <w:r w:rsidRPr="006D0CBF">
        <w:rPr>
          <w:sz w:val="20"/>
          <w:szCs w:val="20"/>
        </w:rPr>
        <w:t>Hierfür wird kein freies Finanzbudget zur Verfügung gestellt.</w:t>
      </w:r>
    </w:p>
    <w:p w14:paraId="384B89D0" w14:textId="77777777" w:rsidR="006D0CBF" w:rsidRPr="006D0CBF" w:rsidRDefault="006D0CBF" w:rsidP="006D0CBF">
      <w:pPr>
        <w:rPr>
          <w:sz w:val="20"/>
          <w:szCs w:val="20"/>
        </w:rPr>
      </w:pPr>
    </w:p>
    <w:p w14:paraId="44F2CE86" w14:textId="77777777" w:rsidR="006D0CBF" w:rsidRPr="006D0CBF" w:rsidRDefault="006D0CBF" w:rsidP="006D0CBF">
      <w:pPr>
        <w:rPr>
          <w:sz w:val="20"/>
          <w:szCs w:val="20"/>
        </w:rPr>
      </w:pPr>
      <w:r w:rsidRPr="006D0CBF">
        <w:rPr>
          <w:sz w:val="20"/>
          <w:szCs w:val="20"/>
        </w:rPr>
        <w:t>In eigener Verantwortung übernimmt er/sie die Aufgaben und Pflichten im Versand- und Verladebereich und sorgt für die ordnungsgemäße Ladungssicherung der Transportfahrzeuge.</w:t>
      </w:r>
    </w:p>
    <w:p w14:paraId="31E9BBFA" w14:textId="77777777" w:rsidR="006D0CBF" w:rsidRPr="006D0CBF" w:rsidRDefault="006D0CBF" w:rsidP="006D0CBF">
      <w:pPr>
        <w:rPr>
          <w:sz w:val="20"/>
          <w:szCs w:val="20"/>
        </w:rPr>
      </w:pPr>
    </w:p>
    <w:p w14:paraId="6EDD42BB" w14:textId="77777777" w:rsidR="006D0CBF" w:rsidRPr="006D0CBF" w:rsidRDefault="006D0CBF" w:rsidP="006D0CBF">
      <w:pPr>
        <w:rPr>
          <w:b/>
          <w:bCs/>
          <w:sz w:val="20"/>
          <w:szCs w:val="20"/>
        </w:rPr>
      </w:pPr>
      <w:r w:rsidRPr="006D0CBF">
        <w:rPr>
          <w:b/>
          <w:bCs/>
          <w:sz w:val="20"/>
          <w:szCs w:val="20"/>
        </w:rPr>
        <w:t>Dazu gehören insbesondere:</w:t>
      </w:r>
    </w:p>
    <w:p w14:paraId="3955E2C4" w14:textId="77777777" w:rsidR="006D0CBF" w:rsidRPr="006D0CBF" w:rsidRDefault="006D0CBF" w:rsidP="006D0CBF">
      <w:pPr>
        <w:rPr>
          <w:sz w:val="20"/>
          <w:szCs w:val="20"/>
        </w:rPr>
      </w:pPr>
    </w:p>
    <w:p w14:paraId="2EE94329" w14:textId="60F21428" w:rsidR="006D0CBF" w:rsidRPr="006D0CBF" w:rsidRDefault="006D0CBF" w:rsidP="006D0CBF">
      <w:pPr>
        <w:pStyle w:val="Listenabsatz"/>
        <w:numPr>
          <w:ilvl w:val="0"/>
          <w:numId w:val="56"/>
        </w:numPr>
        <w:rPr>
          <w:sz w:val="20"/>
          <w:szCs w:val="20"/>
        </w:rPr>
      </w:pPr>
      <w:r w:rsidRPr="006D0CBF">
        <w:rPr>
          <w:sz w:val="20"/>
          <w:szCs w:val="20"/>
        </w:rPr>
        <w:t>Geeignete Ladungssicherungsmaßnahmen festlegen</w:t>
      </w:r>
    </w:p>
    <w:p w14:paraId="45C23A16" w14:textId="03AA8E37" w:rsidR="006D0CBF" w:rsidRPr="006D0CBF" w:rsidRDefault="006D0CBF" w:rsidP="006D0CBF">
      <w:pPr>
        <w:pStyle w:val="Listenabsatz"/>
        <w:numPr>
          <w:ilvl w:val="0"/>
          <w:numId w:val="56"/>
        </w:numPr>
        <w:rPr>
          <w:sz w:val="20"/>
          <w:szCs w:val="20"/>
        </w:rPr>
      </w:pPr>
      <w:r w:rsidRPr="006D0CBF">
        <w:rPr>
          <w:sz w:val="20"/>
          <w:szCs w:val="20"/>
        </w:rPr>
        <w:t>Erstellen von Betriebsanweisungen und Verladeanweisungen unter Beachtung des Lastverteilungsplanes</w:t>
      </w:r>
    </w:p>
    <w:p w14:paraId="473B2EB1" w14:textId="4DEB8665" w:rsidR="006D0CBF" w:rsidRPr="006D0CBF" w:rsidRDefault="006D0CBF" w:rsidP="006D0CBF">
      <w:pPr>
        <w:pStyle w:val="Listenabsatz"/>
        <w:numPr>
          <w:ilvl w:val="0"/>
          <w:numId w:val="56"/>
        </w:numPr>
        <w:rPr>
          <w:sz w:val="20"/>
          <w:szCs w:val="20"/>
        </w:rPr>
      </w:pPr>
      <w:r w:rsidRPr="006D0CBF">
        <w:rPr>
          <w:sz w:val="20"/>
          <w:szCs w:val="20"/>
        </w:rPr>
        <w:t>Fahrzeugkontrollen vor und nach dem Beladen</w:t>
      </w:r>
    </w:p>
    <w:p w14:paraId="447B07D4" w14:textId="27FAD925" w:rsidR="006D0CBF" w:rsidRPr="006D0CBF" w:rsidRDefault="006D0CBF" w:rsidP="006D0CBF">
      <w:pPr>
        <w:pStyle w:val="Listenabsatz"/>
        <w:numPr>
          <w:ilvl w:val="0"/>
          <w:numId w:val="56"/>
        </w:numPr>
        <w:rPr>
          <w:sz w:val="20"/>
          <w:szCs w:val="20"/>
        </w:rPr>
      </w:pPr>
      <w:r w:rsidRPr="006D0CBF">
        <w:rPr>
          <w:sz w:val="20"/>
          <w:szCs w:val="20"/>
        </w:rPr>
        <w:t>Regelmäßige Überprüfung der Einrichtungen und Hilfsmittel zur Ladungssicherung</w:t>
      </w:r>
    </w:p>
    <w:p w14:paraId="3EE82D74" w14:textId="27B17C0E" w:rsidR="006D0CBF" w:rsidRPr="006D0CBF" w:rsidRDefault="006D0CBF" w:rsidP="006D0CBF">
      <w:pPr>
        <w:pStyle w:val="Listenabsatz"/>
        <w:numPr>
          <w:ilvl w:val="0"/>
          <w:numId w:val="56"/>
        </w:numPr>
        <w:rPr>
          <w:sz w:val="20"/>
          <w:szCs w:val="20"/>
        </w:rPr>
      </w:pPr>
      <w:r w:rsidRPr="006D0CBF">
        <w:rPr>
          <w:sz w:val="20"/>
          <w:szCs w:val="20"/>
        </w:rPr>
        <w:t>Unterweisungen und Schulungsmaßnahmen</w:t>
      </w:r>
    </w:p>
    <w:p w14:paraId="6C248205" w14:textId="5D5128B3" w:rsidR="006D0CBF" w:rsidRPr="006D0CBF" w:rsidRDefault="006D0CBF" w:rsidP="006D0CBF">
      <w:pPr>
        <w:pStyle w:val="Listenabsatz"/>
        <w:numPr>
          <w:ilvl w:val="0"/>
          <w:numId w:val="56"/>
        </w:numPr>
        <w:rPr>
          <w:sz w:val="20"/>
          <w:szCs w:val="20"/>
        </w:rPr>
      </w:pPr>
      <w:r w:rsidRPr="006D0CBF">
        <w:rPr>
          <w:sz w:val="20"/>
          <w:szCs w:val="20"/>
        </w:rPr>
        <w:t>Sicherheit und Gesundheitsschutz der mit der Be- und Entladung beauftragten Mitarbeiter gewährleisten</w:t>
      </w:r>
    </w:p>
    <w:p w14:paraId="4F9CF393" w14:textId="679309F3" w:rsidR="006D0CBF" w:rsidRPr="006D0CBF" w:rsidRDefault="006D0CBF" w:rsidP="006D0CBF">
      <w:pPr>
        <w:pStyle w:val="Listenabsatz"/>
        <w:numPr>
          <w:ilvl w:val="0"/>
          <w:numId w:val="56"/>
        </w:numPr>
        <w:rPr>
          <w:sz w:val="20"/>
          <w:szCs w:val="20"/>
        </w:rPr>
      </w:pPr>
      <w:r w:rsidRPr="006D0CBF">
        <w:rPr>
          <w:sz w:val="20"/>
          <w:szCs w:val="20"/>
        </w:rPr>
        <w:t>Umsetzung der Dokumentation Ladungssicherung und Ladearbeiten</w:t>
      </w:r>
    </w:p>
    <w:p w14:paraId="53392EAF" w14:textId="67D1DFC5" w:rsidR="006D0CBF" w:rsidRPr="006D0CBF" w:rsidRDefault="006D0CBF" w:rsidP="006D0CBF">
      <w:pPr>
        <w:pStyle w:val="Listenabsatz"/>
        <w:numPr>
          <w:ilvl w:val="0"/>
          <w:numId w:val="56"/>
        </w:numPr>
        <w:rPr>
          <w:sz w:val="20"/>
          <w:szCs w:val="20"/>
        </w:rPr>
      </w:pPr>
      <w:r w:rsidRPr="006D0CBF">
        <w:rPr>
          <w:sz w:val="20"/>
          <w:szCs w:val="20"/>
        </w:rPr>
        <w:t>Sonstiges</w:t>
      </w:r>
    </w:p>
    <w:p w14:paraId="53C0D913" w14:textId="77777777" w:rsidR="006D0CBF" w:rsidRPr="006D0CBF" w:rsidRDefault="006D0CBF" w:rsidP="006D0CBF">
      <w:pPr>
        <w:rPr>
          <w:sz w:val="20"/>
          <w:szCs w:val="20"/>
        </w:rPr>
      </w:pPr>
    </w:p>
    <w:p w14:paraId="28547E27" w14:textId="77777777" w:rsidR="006D0CBF" w:rsidRPr="006D0CBF" w:rsidRDefault="006D0CBF" w:rsidP="006D0CBF">
      <w:pPr>
        <w:rPr>
          <w:sz w:val="20"/>
          <w:szCs w:val="20"/>
        </w:rPr>
      </w:pPr>
    </w:p>
    <w:p w14:paraId="4C786640" w14:textId="77777777" w:rsidR="006D0CBF" w:rsidRPr="006D0CBF" w:rsidRDefault="006D0CBF" w:rsidP="006D0CBF">
      <w:pPr>
        <w:rPr>
          <w:sz w:val="20"/>
          <w:szCs w:val="20"/>
        </w:rPr>
      </w:pPr>
      <w:r w:rsidRPr="006D0CBF">
        <w:rPr>
          <w:sz w:val="20"/>
          <w:szCs w:val="20"/>
        </w:rPr>
        <w:t>______________________________________________________________________________________</w:t>
      </w:r>
    </w:p>
    <w:p w14:paraId="41F7750D" w14:textId="77777777" w:rsidR="006D0CBF" w:rsidRPr="006D0CBF" w:rsidRDefault="006D0CBF" w:rsidP="006D0CBF">
      <w:pPr>
        <w:rPr>
          <w:sz w:val="20"/>
          <w:szCs w:val="20"/>
        </w:rPr>
      </w:pPr>
      <w:r w:rsidRPr="006D0CBF">
        <w:rPr>
          <w:sz w:val="20"/>
          <w:szCs w:val="20"/>
        </w:rPr>
        <w:t xml:space="preserve">Datum, Unterschrift des Unternehmens </w:t>
      </w:r>
    </w:p>
    <w:p w14:paraId="4D52385B" w14:textId="77777777" w:rsidR="006D0CBF" w:rsidRPr="006D0CBF" w:rsidRDefault="006D0CBF" w:rsidP="006D0CBF">
      <w:pPr>
        <w:rPr>
          <w:sz w:val="20"/>
          <w:szCs w:val="20"/>
        </w:rPr>
      </w:pPr>
    </w:p>
    <w:p w14:paraId="6648E395" w14:textId="77777777" w:rsidR="006D0CBF" w:rsidRPr="006D0CBF" w:rsidRDefault="006D0CBF" w:rsidP="006D0CBF">
      <w:pPr>
        <w:rPr>
          <w:sz w:val="20"/>
          <w:szCs w:val="20"/>
        </w:rPr>
      </w:pPr>
    </w:p>
    <w:p w14:paraId="154FB3E2" w14:textId="77777777" w:rsidR="006D0CBF" w:rsidRPr="006D0CBF" w:rsidRDefault="006D0CBF" w:rsidP="006D0CBF">
      <w:pPr>
        <w:rPr>
          <w:sz w:val="20"/>
          <w:szCs w:val="20"/>
        </w:rPr>
      </w:pPr>
    </w:p>
    <w:p w14:paraId="2DB49608" w14:textId="77777777" w:rsidR="006D0CBF" w:rsidRPr="006D0CBF" w:rsidRDefault="006D0CBF" w:rsidP="006D0CBF">
      <w:pPr>
        <w:rPr>
          <w:sz w:val="20"/>
          <w:szCs w:val="20"/>
        </w:rPr>
      </w:pPr>
      <w:r w:rsidRPr="006D0CBF">
        <w:rPr>
          <w:sz w:val="20"/>
          <w:szCs w:val="20"/>
        </w:rPr>
        <w:t>______________________________________________________________________________________</w:t>
      </w:r>
    </w:p>
    <w:p w14:paraId="099CF54F" w14:textId="03EC7BD7" w:rsidR="002D0AC3" w:rsidRPr="006D0CBF" w:rsidRDefault="006D0CBF" w:rsidP="006D0CBF">
      <w:pPr>
        <w:rPr>
          <w:sz w:val="20"/>
          <w:szCs w:val="20"/>
        </w:rPr>
      </w:pPr>
      <w:r w:rsidRPr="006D0CBF">
        <w:rPr>
          <w:sz w:val="20"/>
          <w:szCs w:val="20"/>
        </w:rPr>
        <w:t>Unterschrift der beauftragten Person</w:t>
      </w:r>
    </w:p>
    <w:sectPr w:rsidR="002D0AC3" w:rsidRPr="006D0CBF"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A744" w14:textId="77777777" w:rsidR="009530FF" w:rsidRDefault="009530FF">
      <w:r>
        <w:separator/>
      </w:r>
    </w:p>
  </w:endnote>
  <w:endnote w:type="continuationSeparator" w:id="0">
    <w:p w14:paraId="4B3D8877" w14:textId="77777777" w:rsidR="009530FF" w:rsidRDefault="0095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420B51" w14:paraId="225C9F7D" w14:textId="77777777" w:rsidTr="00FD55F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D559BA2" w14:textId="77777777" w:rsidR="00420B51" w:rsidRDefault="00420B51" w:rsidP="00420B5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840A2B7" w14:textId="77777777" w:rsidR="00420B51" w:rsidRDefault="00420B51" w:rsidP="00420B5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42AF32E7" w14:textId="77777777" w:rsidR="00420B51" w:rsidRDefault="00420B51" w:rsidP="00420B51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6409B63" w14:textId="77777777" w:rsidR="00420B51" w:rsidRDefault="00420B51" w:rsidP="00420B51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7960C25" w14:textId="77777777" w:rsidR="00420B51" w:rsidRDefault="00420B51" w:rsidP="00420B51">
          <w:pPr>
            <w:pStyle w:val="TableHeading"/>
          </w:pPr>
          <w:r>
            <w:t>Revision</w:t>
          </w:r>
        </w:p>
      </w:tc>
    </w:tr>
    <w:tr w:rsidR="00420B51" w14:paraId="58C5E29E" w14:textId="77777777" w:rsidTr="00FD55F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65F5327" w14:textId="77777777" w:rsidR="00420B51" w:rsidRDefault="00420B51" w:rsidP="00420B5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205E9B8" w14:textId="77777777" w:rsidR="00420B51" w:rsidRDefault="00420B51" w:rsidP="00420B5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7E3F68F" w14:textId="77777777" w:rsidR="00420B51" w:rsidRDefault="00420B51" w:rsidP="00420B51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F76A70F" w14:textId="77777777" w:rsidR="00420B51" w:rsidRDefault="00420B51" w:rsidP="00420B51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5F3E5DB" w14:textId="77777777" w:rsidR="00420B51" w:rsidRDefault="00420B51" w:rsidP="00420B51">
          <w:pPr>
            <w:pStyle w:val="TableContents"/>
            <w:jc w:val="center"/>
          </w:pPr>
          <w:r>
            <w:t>0</w:t>
          </w:r>
        </w:p>
      </w:tc>
    </w:tr>
  </w:tbl>
  <w:p w14:paraId="3A939BFE" w14:textId="77777777" w:rsidR="00FA7796" w:rsidRPr="00420B51" w:rsidRDefault="00FA7796" w:rsidP="00420B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A300" w14:textId="77777777" w:rsidR="009530FF" w:rsidRDefault="009530FF">
      <w:r>
        <w:rPr>
          <w:color w:val="000000"/>
        </w:rPr>
        <w:separator/>
      </w:r>
    </w:p>
  </w:footnote>
  <w:footnote w:type="continuationSeparator" w:id="0">
    <w:p w14:paraId="543FD3C6" w14:textId="77777777" w:rsidR="009530FF" w:rsidRDefault="0095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90"/>
    <w:multiLevelType w:val="multilevel"/>
    <w:tmpl w:val="D7B4D2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03032D31"/>
    <w:multiLevelType w:val="hybridMultilevel"/>
    <w:tmpl w:val="B4442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6614"/>
    <w:multiLevelType w:val="multilevel"/>
    <w:tmpl w:val="CA5247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BE030F3"/>
    <w:multiLevelType w:val="multilevel"/>
    <w:tmpl w:val="12269B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0DB335A6"/>
    <w:multiLevelType w:val="multilevel"/>
    <w:tmpl w:val="CB7CF690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12975AFC"/>
    <w:multiLevelType w:val="multilevel"/>
    <w:tmpl w:val="6D862AC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161C7324"/>
    <w:multiLevelType w:val="multilevel"/>
    <w:tmpl w:val="DBEC72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171F2BDC"/>
    <w:multiLevelType w:val="multilevel"/>
    <w:tmpl w:val="848426E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8A93FD4"/>
    <w:multiLevelType w:val="hybridMultilevel"/>
    <w:tmpl w:val="EBE41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E4A0C"/>
    <w:multiLevelType w:val="hybridMultilevel"/>
    <w:tmpl w:val="CA20D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02063"/>
    <w:multiLevelType w:val="multilevel"/>
    <w:tmpl w:val="36EEDA2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4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2" w15:restartNumberingAfterBreak="0">
    <w:nsid w:val="1CF80232"/>
    <w:multiLevelType w:val="hybridMultilevel"/>
    <w:tmpl w:val="B0705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C7FC3"/>
    <w:multiLevelType w:val="hybridMultilevel"/>
    <w:tmpl w:val="DAB27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E0F9F"/>
    <w:multiLevelType w:val="multilevel"/>
    <w:tmpl w:val="1608A5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23E548CA"/>
    <w:multiLevelType w:val="hybridMultilevel"/>
    <w:tmpl w:val="3F8E8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F3F6C"/>
    <w:multiLevelType w:val="hybridMultilevel"/>
    <w:tmpl w:val="98740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60792"/>
    <w:multiLevelType w:val="multilevel"/>
    <w:tmpl w:val="5DC0FF4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8" w15:restartNumberingAfterBreak="0">
    <w:nsid w:val="25E75B23"/>
    <w:multiLevelType w:val="hybridMultilevel"/>
    <w:tmpl w:val="221A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E75FE"/>
    <w:multiLevelType w:val="hybridMultilevel"/>
    <w:tmpl w:val="A5C29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5201D"/>
    <w:multiLevelType w:val="hybridMultilevel"/>
    <w:tmpl w:val="6582C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13347"/>
    <w:multiLevelType w:val="hybridMultilevel"/>
    <w:tmpl w:val="C15A2D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15163"/>
    <w:multiLevelType w:val="multilevel"/>
    <w:tmpl w:val="F93C32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31677606"/>
    <w:multiLevelType w:val="hybridMultilevel"/>
    <w:tmpl w:val="512EE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72D66"/>
    <w:multiLevelType w:val="hybridMultilevel"/>
    <w:tmpl w:val="00F86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102C3"/>
    <w:multiLevelType w:val="hybridMultilevel"/>
    <w:tmpl w:val="669CC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95104"/>
    <w:multiLevelType w:val="hybridMultilevel"/>
    <w:tmpl w:val="A39E8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046399"/>
    <w:multiLevelType w:val="hybridMultilevel"/>
    <w:tmpl w:val="737AA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87014E"/>
    <w:multiLevelType w:val="hybridMultilevel"/>
    <w:tmpl w:val="7CD44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B43E2D"/>
    <w:multiLevelType w:val="multilevel"/>
    <w:tmpl w:val="273CB480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0" w15:restartNumberingAfterBreak="0">
    <w:nsid w:val="3B1F65F0"/>
    <w:multiLevelType w:val="multilevel"/>
    <w:tmpl w:val="0E64775E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D0516AC"/>
    <w:multiLevelType w:val="hybridMultilevel"/>
    <w:tmpl w:val="CF44F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9634DB"/>
    <w:multiLevelType w:val="hybridMultilevel"/>
    <w:tmpl w:val="08644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410222"/>
    <w:multiLevelType w:val="hybridMultilevel"/>
    <w:tmpl w:val="11321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61A6E"/>
    <w:multiLevelType w:val="hybridMultilevel"/>
    <w:tmpl w:val="4AD2C5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275C20"/>
    <w:multiLevelType w:val="hybridMultilevel"/>
    <w:tmpl w:val="7CF06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6B39C6"/>
    <w:multiLevelType w:val="hybridMultilevel"/>
    <w:tmpl w:val="208AC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15221"/>
    <w:multiLevelType w:val="hybridMultilevel"/>
    <w:tmpl w:val="EBA48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9" w15:restartNumberingAfterBreak="0">
    <w:nsid w:val="5EF82B62"/>
    <w:multiLevelType w:val="hybridMultilevel"/>
    <w:tmpl w:val="1BA85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7581D"/>
    <w:multiLevelType w:val="multilevel"/>
    <w:tmpl w:val="4856776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1" w15:restartNumberingAfterBreak="0">
    <w:nsid w:val="66C609C8"/>
    <w:multiLevelType w:val="multilevel"/>
    <w:tmpl w:val="FCB2E3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2" w15:restartNumberingAfterBreak="0">
    <w:nsid w:val="6720024A"/>
    <w:multiLevelType w:val="hybridMultilevel"/>
    <w:tmpl w:val="F74E0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51BD4"/>
    <w:multiLevelType w:val="hybridMultilevel"/>
    <w:tmpl w:val="7CC88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A137A2"/>
    <w:multiLevelType w:val="hybridMultilevel"/>
    <w:tmpl w:val="F104E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6295F"/>
    <w:multiLevelType w:val="hybridMultilevel"/>
    <w:tmpl w:val="ABA45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E900DD"/>
    <w:multiLevelType w:val="hybridMultilevel"/>
    <w:tmpl w:val="7C5C5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F69A5"/>
    <w:multiLevelType w:val="hybridMultilevel"/>
    <w:tmpl w:val="23B40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56732"/>
    <w:multiLevelType w:val="hybridMultilevel"/>
    <w:tmpl w:val="5C4EA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959133">
    <w:abstractNumId w:val="8"/>
  </w:num>
  <w:num w:numId="2" w16cid:durableId="35130423">
    <w:abstractNumId w:val="3"/>
  </w:num>
  <w:num w:numId="3" w16cid:durableId="2110925762">
    <w:abstractNumId w:val="40"/>
  </w:num>
  <w:num w:numId="4" w16cid:durableId="1216351033">
    <w:abstractNumId w:val="5"/>
  </w:num>
  <w:num w:numId="5" w16cid:durableId="459149504">
    <w:abstractNumId w:val="29"/>
  </w:num>
  <w:num w:numId="6" w16cid:durableId="1458908465">
    <w:abstractNumId w:val="6"/>
  </w:num>
  <w:num w:numId="7" w16cid:durableId="1805081780">
    <w:abstractNumId w:val="17"/>
  </w:num>
  <w:num w:numId="8" w16cid:durableId="304706794">
    <w:abstractNumId w:val="38"/>
  </w:num>
  <w:num w:numId="9" w16cid:durableId="1239680065">
    <w:abstractNumId w:val="11"/>
  </w:num>
  <w:num w:numId="10" w16cid:durableId="1578058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1" w16cid:durableId="1683238670">
    <w:abstractNumId w:val="22"/>
  </w:num>
  <w:num w:numId="12" w16cid:durableId="1350722368">
    <w:abstractNumId w:val="4"/>
  </w:num>
  <w:num w:numId="13" w16cid:durableId="982349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4" w16cid:durableId="741417032">
    <w:abstractNumId w:val="0"/>
  </w:num>
  <w:num w:numId="15" w16cid:durableId="442309138">
    <w:abstractNumId w:val="7"/>
  </w:num>
  <w:num w:numId="16" w16cid:durableId="256182234">
    <w:abstractNumId w:val="2"/>
  </w:num>
  <w:num w:numId="17" w16cid:durableId="1220896067">
    <w:abstractNumId w:val="8"/>
  </w:num>
  <w:num w:numId="18" w16cid:durableId="1523938004">
    <w:abstractNumId w:val="3"/>
  </w:num>
  <w:num w:numId="19" w16cid:durableId="280958157">
    <w:abstractNumId w:val="38"/>
  </w:num>
  <w:num w:numId="20" w16cid:durableId="2120710933">
    <w:abstractNumId w:val="17"/>
  </w:num>
  <w:num w:numId="21" w16cid:durableId="333385427">
    <w:abstractNumId w:val="30"/>
  </w:num>
  <w:num w:numId="22" w16cid:durableId="4077255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1928924847">
    <w:abstractNumId w:val="41"/>
  </w:num>
  <w:num w:numId="24" w16cid:durableId="650256614">
    <w:abstractNumId w:val="14"/>
  </w:num>
  <w:num w:numId="25" w16cid:durableId="1537158073">
    <w:abstractNumId w:val="21"/>
  </w:num>
  <w:num w:numId="26" w16cid:durableId="203296662">
    <w:abstractNumId w:val="24"/>
  </w:num>
  <w:num w:numId="27" w16cid:durableId="672611519">
    <w:abstractNumId w:val="48"/>
  </w:num>
  <w:num w:numId="28" w16cid:durableId="1729261112">
    <w:abstractNumId w:val="35"/>
  </w:num>
  <w:num w:numId="29" w16cid:durableId="654142280">
    <w:abstractNumId w:val="1"/>
  </w:num>
  <w:num w:numId="30" w16cid:durableId="1036664761">
    <w:abstractNumId w:val="27"/>
  </w:num>
  <w:num w:numId="31" w16cid:durableId="1620062280">
    <w:abstractNumId w:val="39"/>
  </w:num>
  <w:num w:numId="32" w16cid:durableId="514614949">
    <w:abstractNumId w:val="19"/>
  </w:num>
  <w:num w:numId="33" w16cid:durableId="1827553924">
    <w:abstractNumId w:val="37"/>
  </w:num>
  <w:num w:numId="34" w16cid:durableId="52239204">
    <w:abstractNumId w:val="9"/>
  </w:num>
  <w:num w:numId="35" w16cid:durableId="624317201">
    <w:abstractNumId w:val="42"/>
  </w:num>
  <w:num w:numId="36" w16cid:durableId="232282151">
    <w:abstractNumId w:val="43"/>
  </w:num>
  <w:num w:numId="37" w16cid:durableId="2045399823">
    <w:abstractNumId w:val="15"/>
  </w:num>
  <w:num w:numId="38" w16cid:durableId="252251873">
    <w:abstractNumId w:val="26"/>
  </w:num>
  <w:num w:numId="39" w16cid:durableId="1761366315">
    <w:abstractNumId w:val="34"/>
  </w:num>
  <w:num w:numId="40" w16cid:durableId="1341271466">
    <w:abstractNumId w:val="20"/>
  </w:num>
  <w:num w:numId="41" w16cid:durableId="1582329699">
    <w:abstractNumId w:val="36"/>
  </w:num>
  <w:num w:numId="42" w16cid:durableId="2139370137">
    <w:abstractNumId w:val="46"/>
  </w:num>
  <w:num w:numId="43" w16cid:durableId="78530814">
    <w:abstractNumId w:val="13"/>
  </w:num>
  <w:num w:numId="44" w16cid:durableId="578634906">
    <w:abstractNumId w:val="18"/>
  </w:num>
  <w:num w:numId="45" w16cid:durableId="1947107113">
    <w:abstractNumId w:val="31"/>
  </w:num>
  <w:num w:numId="46" w16cid:durableId="2046982389">
    <w:abstractNumId w:val="23"/>
  </w:num>
  <w:num w:numId="47" w16cid:durableId="1746953889">
    <w:abstractNumId w:val="32"/>
  </w:num>
  <w:num w:numId="48" w16cid:durableId="1947228537">
    <w:abstractNumId w:val="33"/>
  </w:num>
  <w:num w:numId="49" w16cid:durableId="1660425863">
    <w:abstractNumId w:val="47"/>
  </w:num>
  <w:num w:numId="50" w16cid:durableId="1232275368">
    <w:abstractNumId w:val="44"/>
  </w:num>
  <w:num w:numId="51" w16cid:durableId="1075082849">
    <w:abstractNumId w:val="28"/>
  </w:num>
  <w:num w:numId="52" w16cid:durableId="900749609">
    <w:abstractNumId w:val="25"/>
  </w:num>
  <w:num w:numId="53" w16cid:durableId="405999493">
    <w:abstractNumId w:val="10"/>
  </w:num>
  <w:num w:numId="54" w16cid:durableId="722749097">
    <w:abstractNumId w:val="45"/>
  </w:num>
  <w:num w:numId="55" w16cid:durableId="1701737400">
    <w:abstractNumId w:val="16"/>
  </w:num>
  <w:num w:numId="56" w16cid:durableId="943880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11"/>
    <w:rsid w:val="00086FD6"/>
    <w:rsid w:val="000F6BFF"/>
    <w:rsid w:val="00101F9D"/>
    <w:rsid w:val="001E0EDF"/>
    <w:rsid w:val="00201885"/>
    <w:rsid w:val="002020D4"/>
    <w:rsid w:val="002372DA"/>
    <w:rsid w:val="002A7AB3"/>
    <w:rsid w:val="002D0AC3"/>
    <w:rsid w:val="00321C36"/>
    <w:rsid w:val="00344D63"/>
    <w:rsid w:val="003A39E3"/>
    <w:rsid w:val="003E023D"/>
    <w:rsid w:val="00420B51"/>
    <w:rsid w:val="004230D7"/>
    <w:rsid w:val="00503CF8"/>
    <w:rsid w:val="00515E5D"/>
    <w:rsid w:val="0051637F"/>
    <w:rsid w:val="00532D39"/>
    <w:rsid w:val="00544564"/>
    <w:rsid w:val="00567D9D"/>
    <w:rsid w:val="005C5861"/>
    <w:rsid w:val="005C680E"/>
    <w:rsid w:val="006231AD"/>
    <w:rsid w:val="006261E8"/>
    <w:rsid w:val="00686B6E"/>
    <w:rsid w:val="0068712E"/>
    <w:rsid w:val="006A5E04"/>
    <w:rsid w:val="006D0CBF"/>
    <w:rsid w:val="006D585C"/>
    <w:rsid w:val="0070304F"/>
    <w:rsid w:val="00710BB2"/>
    <w:rsid w:val="0072542B"/>
    <w:rsid w:val="00737126"/>
    <w:rsid w:val="00746749"/>
    <w:rsid w:val="00756C84"/>
    <w:rsid w:val="007A4A4A"/>
    <w:rsid w:val="007C5503"/>
    <w:rsid w:val="007F7A09"/>
    <w:rsid w:val="008910EC"/>
    <w:rsid w:val="008C73CB"/>
    <w:rsid w:val="008E0BBC"/>
    <w:rsid w:val="00905F4D"/>
    <w:rsid w:val="00907FEE"/>
    <w:rsid w:val="00923AA9"/>
    <w:rsid w:val="00951F1D"/>
    <w:rsid w:val="009530FF"/>
    <w:rsid w:val="00A15BED"/>
    <w:rsid w:val="00A27AEA"/>
    <w:rsid w:val="00A32BDF"/>
    <w:rsid w:val="00A40F1E"/>
    <w:rsid w:val="00A418A5"/>
    <w:rsid w:val="00A53E56"/>
    <w:rsid w:val="00A810C0"/>
    <w:rsid w:val="00AE22EB"/>
    <w:rsid w:val="00AF38E5"/>
    <w:rsid w:val="00B02096"/>
    <w:rsid w:val="00B07D7B"/>
    <w:rsid w:val="00B13A8F"/>
    <w:rsid w:val="00B61764"/>
    <w:rsid w:val="00B64AFD"/>
    <w:rsid w:val="00B74865"/>
    <w:rsid w:val="00B95CBC"/>
    <w:rsid w:val="00BE09E4"/>
    <w:rsid w:val="00BE3F9D"/>
    <w:rsid w:val="00C40630"/>
    <w:rsid w:val="00C61E65"/>
    <w:rsid w:val="00C82E11"/>
    <w:rsid w:val="00CD1D3B"/>
    <w:rsid w:val="00CD5CF2"/>
    <w:rsid w:val="00DE601D"/>
    <w:rsid w:val="00E15118"/>
    <w:rsid w:val="00E6474D"/>
    <w:rsid w:val="00E734A8"/>
    <w:rsid w:val="00E82274"/>
    <w:rsid w:val="00E86498"/>
    <w:rsid w:val="00E90445"/>
    <w:rsid w:val="00E94B57"/>
    <w:rsid w:val="00EC2CB2"/>
    <w:rsid w:val="00F02079"/>
    <w:rsid w:val="00FA7796"/>
    <w:rsid w:val="00F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F98AC"/>
  <w15:docId w15:val="{CAD3D702-ABD0-4F6A-9767-947DF1F4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553"/>
        <w:tab w:val="right" w:pos="11106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6">
    <w:name w:val="WW8Num6"/>
    <w:basedOn w:val="KeineListe"/>
    <w:pPr>
      <w:numPr>
        <w:numId w:val="3"/>
      </w:numPr>
    </w:pPr>
  </w:style>
  <w:style w:type="numbering" w:customStyle="1" w:styleId="WW8Num8">
    <w:name w:val="WW8Num8"/>
    <w:basedOn w:val="KeineListe"/>
    <w:pPr>
      <w:numPr>
        <w:numId w:val="4"/>
      </w:numPr>
    </w:pPr>
  </w:style>
  <w:style w:type="numbering" w:customStyle="1" w:styleId="WW8Num7">
    <w:name w:val="WW8Num7"/>
    <w:basedOn w:val="KeineListe"/>
    <w:pPr>
      <w:numPr>
        <w:numId w:val="5"/>
      </w:numPr>
    </w:pPr>
  </w:style>
  <w:style w:type="numbering" w:customStyle="1" w:styleId="WW8Num4">
    <w:name w:val="WW8Num4"/>
    <w:basedOn w:val="KeineListe"/>
    <w:pPr>
      <w:numPr>
        <w:numId w:val="6"/>
      </w:numPr>
    </w:pPr>
  </w:style>
  <w:style w:type="numbering" w:customStyle="1" w:styleId="WW8Num3">
    <w:name w:val="WW8Num3"/>
    <w:basedOn w:val="KeineListe"/>
    <w:pPr>
      <w:numPr>
        <w:numId w:val="7"/>
      </w:numPr>
    </w:pPr>
  </w:style>
  <w:style w:type="numbering" w:customStyle="1" w:styleId="WW8Num5">
    <w:name w:val="WW8Num5"/>
    <w:basedOn w:val="KeineListe"/>
    <w:pPr>
      <w:numPr>
        <w:numId w:val="8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4A8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4A8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EC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F25F1091B6242A1878D9231018BFE" ma:contentTypeVersion="3" ma:contentTypeDescription="Ein neues Dokument erstellen." ma:contentTypeScope="" ma:versionID="e3ee613709e784f5be7b79bb4eda5cb6">
  <xsd:schema xmlns:xsd="http://www.w3.org/2001/XMLSchema" xmlns:xs="http://www.w3.org/2001/XMLSchema" xmlns:p="http://schemas.microsoft.com/office/2006/metadata/properties" xmlns:ns3="961d54e6-b2de-4007-949c-d280da648381" targetNamespace="http://schemas.microsoft.com/office/2006/metadata/properties" ma:root="true" ma:fieldsID="a77b2695592d760ea9ffac936559c4e1" ns3:_="">
    <xsd:import namespace="961d54e6-b2de-4007-949c-d280da648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d54e6-b2de-4007-949c-d280da648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DBB97-D0CE-47D9-A627-B2F9CEA783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90355-97E5-4B2B-ABE5-D111B7620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d54e6-b2de-4007-949c-d280da648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85299-BB5C-41A1-9205-D461FC7B2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2016-11-08T11:42:00Z</cp:lastPrinted>
  <dcterms:created xsi:type="dcterms:W3CDTF">2023-11-03T10:42:00Z</dcterms:created>
  <dcterms:modified xsi:type="dcterms:W3CDTF">2023-11-03T10:42:00Z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0x01010074BF25F1091B6242A1878D9231018BFE</vt:lpwstr>
  </property>
</Properties>
</file>