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507DD" w14:textId="77777777" w:rsidR="00C33E75" w:rsidRDefault="00C33E75" w:rsidP="00970D41">
      <w:pPr>
        <w:spacing w:after="0"/>
        <w:jc w:val="both"/>
        <w:rPr>
          <w:rFonts w:ascii="Arial" w:hAnsi="Arial" w:cs="Arial"/>
          <w:b/>
          <w:bCs/>
          <w:color w:val="2F2F2F"/>
          <w:sz w:val="24"/>
          <w:szCs w:val="24"/>
        </w:rPr>
      </w:pPr>
      <w:r>
        <w:rPr>
          <w:rFonts w:ascii="Arial" w:hAnsi="Arial" w:cs="Arial"/>
          <w:b/>
          <w:bCs/>
          <w:color w:val="2F2F2F"/>
          <w:sz w:val="24"/>
          <w:szCs w:val="24"/>
        </w:rPr>
        <w:t xml:space="preserve">O1R5 </w:t>
      </w:r>
      <w:r w:rsidR="0034472D">
        <w:rPr>
          <w:rFonts w:ascii="Arial" w:hAnsi="Arial" w:cs="Arial"/>
          <w:b/>
          <w:bCs/>
          <w:color w:val="2F2F2F"/>
          <w:sz w:val="24"/>
          <w:szCs w:val="24"/>
        </w:rPr>
        <w:t xml:space="preserve">Anlage 1 </w:t>
      </w:r>
    </w:p>
    <w:p w14:paraId="67BF68DF" w14:textId="0A382A8D" w:rsidR="004C6FDF" w:rsidRPr="004C6FDF" w:rsidRDefault="004C6FDF" w:rsidP="00970D41">
      <w:pPr>
        <w:spacing w:after="0"/>
        <w:jc w:val="both"/>
        <w:rPr>
          <w:rFonts w:ascii="Arial" w:hAnsi="Arial" w:cs="Arial"/>
          <w:b/>
          <w:bCs/>
          <w:color w:val="2F2F2F"/>
          <w:sz w:val="24"/>
          <w:szCs w:val="24"/>
        </w:rPr>
      </w:pPr>
      <w:r w:rsidRPr="004C6FDF">
        <w:rPr>
          <w:rFonts w:ascii="Arial" w:hAnsi="Arial" w:cs="Arial"/>
          <w:b/>
          <w:bCs/>
          <w:color w:val="2F2F2F"/>
          <w:sz w:val="24"/>
          <w:szCs w:val="24"/>
        </w:rPr>
        <w:t>Umsetzungshilfe zur Umsetzung der Cybersicherheit im Unternehmen</w:t>
      </w:r>
    </w:p>
    <w:p w14:paraId="634691F2" w14:textId="77777777" w:rsidR="004C6FDF" w:rsidRDefault="004C6FDF" w:rsidP="00970D41">
      <w:pPr>
        <w:spacing w:after="0"/>
        <w:jc w:val="both"/>
        <w:rPr>
          <w:rFonts w:ascii="Arial" w:hAnsi="Arial" w:cs="Arial"/>
          <w:color w:val="2F2F2F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12709B" w14:paraId="3CCD42F1" w14:textId="77777777" w:rsidTr="0012709B">
        <w:tc>
          <w:tcPr>
            <w:tcW w:w="7508" w:type="dxa"/>
            <w:shd w:val="clear" w:color="auto" w:fill="E8E8E8" w:themeFill="background2"/>
          </w:tcPr>
          <w:p w14:paraId="1BD8A5F5" w14:textId="5A897E02" w:rsidR="0012709B" w:rsidRDefault="0012709B" w:rsidP="00970D41">
            <w:pPr>
              <w:jc w:val="both"/>
              <w:rPr>
                <w:rFonts w:ascii="Arial" w:hAnsi="Arial" w:cs="Arial"/>
                <w:b/>
                <w:bCs/>
                <w:color w:val="2F2F2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F2F2F"/>
                <w:sz w:val="24"/>
                <w:szCs w:val="24"/>
              </w:rPr>
              <w:t>Maßnahmen</w:t>
            </w:r>
          </w:p>
        </w:tc>
        <w:tc>
          <w:tcPr>
            <w:tcW w:w="1554" w:type="dxa"/>
            <w:shd w:val="clear" w:color="auto" w:fill="E8E8E8" w:themeFill="background2"/>
          </w:tcPr>
          <w:p w14:paraId="616362AC" w14:textId="6E6A24AF" w:rsidR="0012709B" w:rsidRDefault="0012709B" w:rsidP="0012709B">
            <w:pPr>
              <w:jc w:val="center"/>
              <w:rPr>
                <w:rFonts w:ascii="Arial" w:hAnsi="Arial" w:cs="Arial"/>
                <w:b/>
                <w:bCs/>
                <w:color w:val="2F2F2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F2F2F"/>
                <w:sz w:val="24"/>
                <w:szCs w:val="24"/>
              </w:rPr>
              <w:t>Umsetzung</w:t>
            </w:r>
          </w:p>
        </w:tc>
      </w:tr>
      <w:tr w:rsidR="0012709B" w14:paraId="52C2B39A" w14:textId="77777777" w:rsidTr="0012709B">
        <w:tc>
          <w:tcPr>
            <w:tcW w:w="7508" w:type="dxa"/>
          </w:tcPr>
          <w:p w14:paraId="024DD65E" w14:textId="77777777" w:rsidR="0012709B" w:rsidRPr="00C96387" w:rsidRDefault="0012709B" w:rsidP="0012709B">
            <w:pPr>
              <w:jc w:val="both"/>
              <w:rPr>
                <w:rFonts w:ascii="Arial" w:hAnsi="Arial" w:cs="Arial"/>
                <w:b/>
                <w:bCs/>
                <w:color w:val="2F2F2F"/>
                <w:sz w:val="24"/>
                <w:szCs w:val="24"/>
              </w:rPr>
            </w:pPr>
            <w:r w:rsidRPr="00C96387">
              <w:rPr>
                <w:rFonts w:ascii="Arial" w:hAnsi="Arial" w:cs="Arial"/>
                <w:b/>
                <w:bCs/>
                <w:color w:val="2F2F2F"/>
                <w:sz w:val="24"/>
                <w:szCs w:val="24"/>
              </w:rPr>
              <w:t>Maßnahme 1</w:t>
            </w:r>
          </w:p>
          <w:p w14:paraId="7F258692" w14:textId="77777777" w:rsidR="0012709B" w:rsidRDefault="0012709B" w:rsidP="0012709B">
            <w:pPr>
              <w:jc w:val="both"/>
              <w:rPr>
                <w:rFonts w:ascii="Arial" w:hAnsi="Arial" w:cs="Arial"/>
                <w:color w:val="2F2F2F"/>
                <w:sz w:val="24"/>
                <w:szCs w:val="24"/>
              </w:rPr>
            </w:pPr>
            <w:r>
              <w:rPr>
                <w:rFonts w:ascii="Arial" w:hAnsi="Arial" w:cs="Arial"/>
                <w:color w:val="2F2F2F"/>
                <w:sz w:val="24"/>
                <w:szCs w:val="24"/>
              </w:rPr>
              <w:t>Erfassen Sie in unserer Exceltabelle (Mustertabelle) alle MSR-Einrichtungen (</w:t>
            </w:r>
            <w:r w:rsidRPr="00C96387">
              <w:rPr>
                <w:rFonts w:ascii="Arial" w:hAnsi="Arial" w:cs="Arial"/>
                <w:color w:val="2F2F2F"/>
                <w:sz w:val="24"/>
                <w:szCs w:val="24"/>
              </w:rPr>
              <w:t>MSR-Einrichtungen sind Mess-, Steuer- und Regeleinrichtungen, die der sicheren Verwendung von Arbeitsmitteln und Überwachungsbedürftigen Anlagen dienen</w:t>
            </w:r>
            <w:r>
              <w:rPr>
                <w:rFonts w:ascii="Arial" w:hAnsi="Arial" w:cs="Arial"/>
                <w:color w:val="2F2F2F"/>
                <w:sz w:val="24"/>
                <w:szCs w:val="24"/>
              </w:rPr>
              <w:t>).</w:t>
            </w:r>
          </w:p>
          <w:p w14:paraId="0EA65B39" w14:textId="77777777" w:rsidR="0012709B" w:rsidRDefault="0012709B" w:rsidP="00970D41">
            <w:pPr>
              <w:jc w:val="both"/>
              <w:rPr>
                <w:rFonts w:ascii="Arial" w:hAnsi="Arial" w:cs="Arial"/>
                <w:b/>
                <w:bCs/>
                <w:color w:val="2F2F2F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F0660F7" w14:textId="77777777" w:rsidR="0012709B" w:rsidRDefault="0012709B" w:rsidP="0012709B">
            <w:pPr>
              <w:jc w:val="center"/>
              <w:rPr>
                <w:rFonts w:ascii="Arial" w:hAnsi="Arial" w:cs="Arial"/>
                <w:b/>
                <w:bCs/>
                <w:color w:val="2F2F2F"/>
                <w:sz w:val="24"/>
                <w:szCs w:val="24"/>
              </w:rPr>
            </w:pPr>
          </w:p>
        </w:tc>
      </w:tr>
      <w:tr w:rsidR="0012709B" w14:paraId="4CF7EAC3" w14:textId="77777777" w:rsidTr="0012709B">
        <w:tc>
          <w:tcPr>
            <w:tcW w:w="7508" w:type="dxa"/>
          </w:tcPr>
          <w:p w14:paraId="35D485E6" w14:textId="77777777" w:rsidR="0012709B" w:rsidRPr="00C96387" w:rsidRDefault="0012709B" w:rsidP="0012709B">
            <w:pPr>
              <w:jc w:val="both"/>
              <w:rPr>
                <w:rFonts w:ascii="Arial" w:hAnsi="Arial" w:cs="Arial"/>
                <w:b/>
                <w:bCs/>
                <w:color w:val="2F2F2F"/>
                <w:sz w:val="24"/>
                <w:szCs w:val="24"/>
              </w:rPr>
            </w:pPr>
            <w:r w:rsidRPr="00C96387">
              <w:rPr>
                <w:rFonts w:ascii="Arial" w:hAnsi="Arial" w:cs="Arial"/>
                <w:b/>
                <w:bCs/>
                <w:color w:val="2F2F2F"/>
                <w:sz w:val="24"/>
                <w:szCs w:val="24"/>
              </w:rPr>
              <w:t xml:space="preserve">Maßnahme 2 </w:t>
            </w:r>
          </w:p>
          <w:p w14:paraId="3521A491" w14:textId="77777777" w:rsidR="0012709B" w:rsidRDefault="0012709B" w:rsidP="0012709B">
            <w:pPr>
              <w:jc w:val="both"/>
              <w:rPr>
                <w:rFonts w:ascii="Arial" w:hAnsi="Arial" w:cs="Arial"/>
                <w:color w:val="2F2F2F"/>
                <w:sz w:val="24"/>
                <w:szCs w:val="24"/>
              </w:rPr>
            </w:pPr>
            <w:r>
              <w:rPr>
                <w:rFonts w:ascii="Arial" w:hAnsi="Arial" w:cs="Arial"/>
                <w:color w:val="2F2F2F"/>
                <w:sz w:val="24"/>
                <w:szCs w:val="24"/>
              </w:rPr>
              <w:t>Halten Sie alle erforderlichen Informationen (Betriebsanleitung, Herstellerangaben, Geräteunterlagen, Gerätebeschreibungen, Prüfunterlagen und Nachweise, Notfallmaßnahmen) für die MSR-Einrichtungen bereit.</w:t>
            </w:r>
          </w:p>
          <w:p w14:paraId="78C5547B" w14:textId="77777777" w:rsidR="0012709B" w:rsidRDefault="0012709B" w:rsidP="00970D41">
            <w:pPr>
              <w:jc w:val="both"/>
              <w:rPr>
                <w:rFonts w:ascii="Arial" w:hAnsi="Arial" w:cs="Arial"/>
                <w:b/>
                <w:bCs/>
                <w:color w:val="2F2F2F"/>
                <w:sz w:val="24"/>
                <w:szCs w:val="24"/>
              </w:rPr>
            </w:pPr>
          </w:p>
        </w:tc>
        <w:tc>
          <w:tcPr>
            <w:tcW w:w="1554" w:type="dxa"/>
          </w:tcPr>
          <w:p w14:paraId="4546ECD1" w14:textId="77777777" w:rsidR="0012709B" w:rsidRDefault="0012709B" w:rsidP="0012709B">
            <w:pPr>
              <w:jc w:val="center"/>
              <w:rPr>
                <w:rFonts w:ascii="Arial" w:hAnsi="Arial" w:cs="Arial"/>
                <w:b/>
                <w:bCs/>
                <w:color w:val="2F2F2F"/>
                <w:sz w:val="24"/>
                <w:szCs w:val="24"/>
              </w:rPr>
            </w:pPr>
          </w:p>
        </w:tc>
      </w:tr>
      <w:tr w:rsidR="0012709B" w14:paraId="4843E9B7" w14:textId="77777777" w:rsidTr="0012709B">
        <w:tc>
          <w:tcPr>
            <w:tcW w:w="7508" w:type="dxa"/>
          </w:tcPr>
          <w:p w14:paraId="42E8740A" w14:textId="77777777" w:rsidR="0012709B" w:rsidRPr="00C96387" w:rsidRDefault="0012709B" w:rsidP="0012709B">
            <w:pPr>
              <w:jc w:val="both"/>
              <w:rPr>
                <w:rFonts w:ascii="Arial" w:hAnsi="Arial" w:cs="Arial"/>
                <w:b/>
                <w:bCs/>
                <w:color w:val="2F2F2F"/>
                <w:sz w:val="24"/>
                <w:szCs w:val="24"/>
              </w:rPr>
            </w:pPr>
            <w:r w:rsidRPr="00C96387">
              <w:rPr>
                <w:rFonts w:ascii="Arial" w:hAnsi="Arial" w:cs="Arial"/>
                <w:b/>
                <w:bCs/>
                <w:color w:val="2F2F2F"/>
                <w:sz w:val="24"/>
                <w:szCs w:val="24"/>
              </w:rPr>
              <w:t>Maßnahme 3</w:t>
            </w:r>
          </w:p>
          <w:p w14:paraId="6AB88856" w14:textId="77777777" w:rsidR="0012709B" w:rsidRDefault="0012709B" w:rsidP="0012709B">
            <w:pPr>
              <w:jc w:val="both"/>
              <w:rPr>
                <w:rFonts w:ascii="Arial" w:hAnsi="Arial" w:cs="Arial"/>
                <w:color w:val="2F2F2F"/>
                <w:sz w:val="24"/>
                <w:szCs w:val="24"/>
              </w:rPr>
            </w:pPr>
            <w:r>
              <w:rPr>
                <w:rFonts w:ascii="Arial" w:hAnsi="Arial" w:cs="Arial"/>
                <w:color w:val="2F2F2F"/>
                <w:sz w:val="24"/>
                <w:szCs w:val="24"/>
              </w:rPr>
              <w:t>Befüllen Sie die Exceltabelle mit allen erforderlichen Informationen und legen Sie diese in Ihrer Betriebsorganisation zur Kontrolle und Dokumentation ab. Bevorzugen Sie eine digitale Ablage.</w:t>
            </w:r>
          </w:p>
          <w:p w14:paraId="445329E0" w14:textId="77777777" w:rsidR="0012709B" w:rsidRDefault="0012709B" w:rsidP="0012709B">
            <w:pPr>
              <w:jc w:val="both"/>
              <w:rPr>
                <w:rFonts w:ascii="Arial" w:hAnsi="Arial" w:cs="Arial"/>
                <w:color w:val="2F2F2F"/>
                <w:sz w:val="24"/>
                <w:szCs w:val="24"/>
              </w:rPr>
            </w:pPr>
          </w:p>
          <w:p w14:paraId="3E8E6A8A" w14:textId="77777777" w:rsidR="0012709B" w:rsidRDefault="0012709B" w:rsidP="00970D41">
            <w:pPr>
              <w:jc w:val="both"/>
              <w:rPr>
                <w:rFonts w:ascii="Arial" w:hAnsi="Arial" w:cs="Arial"/>
                <w:b/>
                <w:bCs/>
                <w:color w:val="2F2F2F"/>
                <w:sz w:val="24"/>
                <w:szCs w:val="24"/>
              </w:rPr>
            </w:pPr>
          </w:p>
        </w:tc>
        <w:tc>
          <w:tcPr>
            <w:tcW w:w="1554" w:type="dxa"/>
          </w:tcPr>
          <w:p w14:paraId="789A0878" w14:textId="77777777" w:rsidR="0012709B" w:rsidRDefault="0012709B" w:rsidP="0012709B">
            <w:pPr>
              <w:jc w:val="center"/>
              <w:rPr>
                <w:rFonts w:ascii="Arial" w:hAnsi="Arial" w:cs="Arial"/>
                <w:b/>
                <w:bCs/>
                <w:color w:val="2F2F2F"/>
                <w:sz w:val="24"/>
                <w:szCs w:val="24"/>
              </w:rPr>
            </w:pPr>
          </w:p>
        </w:tc>
      </w:tr>
      <w:tr w:rsidR="0012709B" w14:paraId="0184D125" w14:textId="77777777" w:rsidTr="0012709B">
        <w:tc>
          <w:tcPr>
            <w:tcW w:w="7508" w:type="dxa"/>
          </w:tcPr>
          <w:p w14:paraId="47FDD017" w14:textId="77777777" w:rsidR="0012709B" w:rsidRPr="00C96387" w:rsidRDefault="0012709B" w:rsidP="0012709B">
            <w:pPr>
              <w:jc w:val="both"/>
              <w:rPr>
                <w:rFonts w:ascii="Arial" w:hAnsi="Arial" w:cs="Arial"/>
                <w:b/>
                <w:bCs/>
                <w:color w:val="2F2F2F"/>
                <w:sz w:val="24"/>
                <w:szCs w:val="24"/>
              </w:rPr>
            </w:pPr>
            <w:r w:rsidRPr="00C96387">
              <w:rPr>
                <w:rFonts w:ascii="Arial" w:hAnsi="Arial" w:cs="Arial"/>
                <w:b/>
                <w:bCs/>
                <w:color w:val="2F2F2F"/>
                <w:sz w:val="24"/>
                <w:szCs w:val="24"/>
              </w:rPr>
              <w:t>Maßnahme 4</w:t>
            </w:r>
          </w:p>
          <w:p w14:paraId="6F24E9D4" w14:textId="77777777" w:rsidR="0012709B" w:rsidRDefault="0012709B" w:rsidP="0012709B">
            <w:pPr>
              <w:jc w:val="both"/>
              <w:rPr>
                <w:rFonts w:ascii="Arial" w:hAnsi="Arial" w:cs="Arial"/>
                <w:color w:val="2F2F2F"/>
                <w:sz w:val="24"/>
                <w:szCs w:val="24"/>
              </w:rPr>
            </w:pPr>
            <w:r>
              <w:rPr>
                <w:rFonts w:ascii="Arial" w:hAnsi="Arial" w:cs="Arial"/>
                <w:color w:val="2F2F2F"/>
                <w:sz w:val="24"/>
                <w:szCs w:val="24"/>
              </w:rPr>
              <w:t xml:space="preserve">Setzen Sie die Gefährdungsbeurteilung (Anlage IMS Services) und die daraus resultierenden Maßnahmen im Unternehmen um. Legen Sie diese zur Dokumentation ab. </w:t>
            </w:r>
            <w:r w:rsidRPr="0012709B">
              <w:rPr>
                <w:rFonts w:ascii="Arial" w:hAnsi="Arial" w:cs="Arial"/>
                <w:color w:val="2F2F2F"/>
                <w:sz w:val="24"/>
                <w:szCs w:val="24"/>
              </w:rPr>
              <w:t>Bevorzugen Sie eine digitale Ablage.</w:t>
            </w:r>
          </w:p>
          <w:p w14:paraId="7BB5A288" w14:textId="77777777" w:rsidR="0012709B" w:rsidRDefault="0012709B" w:rsidP="00970D41">
            <w:pPr>
              <w:jc w:val="both"/>
              <w:rPr>
                <w:rFonts w:ascii="Arial" w:hAnsi="Arial" w:cs="Arial"/>
                <w:b/>
                <w:bCs/>
                <w:color w:val="2F2F2F"/>
                <w:sz w:val="24"/>
                <w:szCs w:val="24"/>
              </w:rPr>
            </w:pPr>
          </w:p>
        </w:tc>
        <w:tc>
          <w:tcPr>
            <w:tcW w:w="1554" w:type="dxa"/>
          </w:tcPr>
          <w:p w14:paraId="0229328C" w14:textId="77777777" w:rsidR="0012709B" w:rsidRDefault="0012709B" w:rsidP="0012709B">
            <w:pPr>
              <w:jc w:val="center"/>
              <w:rPr>
                <w:rFonts w:ascii="Arial" w:hAnsi="Arial" w:cs="Arial"/>
                <w:b/>
                <w:bCs/>
                <w:color w:val="2F2F2F"/>
                <w:sz w:val="24"/>
                <w:szCs w:val="24"/>
              </w:rPr>
            </w:pPr>
          </w:p>
        </w:tc>
      </w:tr>
    </w:tbl>
    <w:p w14:paraId="3794191B" w14:textId="70661462" w:rsidR="0012709B" w:rsidRDefault="0012709B" w:rsidP="0012709B">
      <w:pPr>
        <w:spacing w:after="0"/>
        <w:jc w:val="both"/>
        <w:rPr>
          <w:rFonts w:ascii="Arial" w:hAnsi="Arial" w:cs="Arial"/>
          <w:color w:val="2F2F2F"/>
          <w:sz w:val="24"/>
          <w:szCs w:val="24"/>
        </w:rPr>
      </w:pPr>
    </w:p>
    <w:p w14:paraId="27A4F3A5" w14:textId="33D5D325" w:rsidR="0012709B" w:rsidRPr="0012709B" w:rsidRDefault="0012709B" w:rsidP="0034472D">
      <w:pPr>
        <w:rPr>
          <w:rFonts w:ascii="Arial" w:hAnsi="Arial" w:cs="Arial"/>
          <w:color w:val="2F2F2F"/>
          <w:sz w:val="24"/>
          <w:szCs w:val="24"/>
        </w:rPr>
      </w:pPr>
      <w:r>
        <w:rPr>
          <w:rFonts w:ascii="Arial" w:hAnsi="Arial" w:cs="Arial"/>
          <w:color w:val="2F2F2F"/>
          <w:sz w:val="24"/>
          <w:szCs w:val="24"/>
        </w:rPr>
        <w:br w:type="page"/>
      </w:r>
    </w:p>
    <w:p w14:paraId="0F70D373" w14:textId="77777777" w:rsidR="00C96387" w:rsidRDefault="00C96387" w:rsidP="00970D41">
      <w:pPr>
        <w:spacing w:after="0"/>
        <w:jc w:val="both"/>
        <w:rPr>
          <w:rFonts w:ascii="Arial" w:hAnsi="Arial" w:cs="Arial"/>
          <w:color w:val="2F2F2F"/>
          <w:sz w:val="24"/>
          <w:szCs w:val="24"/>
        </w:rPr>
      </w:pPr>
    </w:p>
    <w:p w14:paraId="3F811C0C" w14:textId="77777777" w:rsidR="0012709B" w:rsidRDefault="0012709B" w:rsidP="00970D41">
      <w:pPr>
        <w:spacing w:after="0"/>
        <w:jc w:val="both"/>
        <w:rPr>
          <w:rFonts w:ascii="Arial" w:hAnsi="Arial" w:cs="Arial"/>
          <w:color w:val="2F2F2F"/>
          <w:sz w:val="24"/>
          <w:szCs w:val="24"/>
        </w:rPr>
      </w:pPr>
    </w:p>
    <w:p w14:paraId="2E0A40B8" w14:textId="77777777" w:rsidR="0012709B" w:rsidRDefault="0012709B" w:rsidP="00970D41">
      <w:pPr>
        <w:spacing w:after="0"/>
        <w:jc w:val="both"/>
        <w:rPr>
          <w:rFonts w:ascii="Arial" w:hAnsi="Arial" w:cs="Arial"/>
          <w:color w:val="2F2F2F"/>
          <w:sz w:val="24"/>
          <w:szCs w:val="24"/>
        </w:rPr>
      </w:pPr>
    </w:p>
    <w:p w14:paraId="4F2863E4" w14:textId="77777777" w:rsidR="004C6FDF" w:rsidRPr="00970D41" w:rsidRDefault="004C6FDF" w:rsidP="00970D41">
      <w:pPr>
        <w:spacing w:after="0"/>
        <w:jc w:val="both"/>
        <w:rPr>
          <w:rFonts w:ascii="Arial" w:hAnsi="Arial" w:cs="Arial"/>
          <w:color w:val="2F2F2F"/>
          <w:sz w:val="24"/>
          <w:szCs w:val="24"/>
        </w:rPr>
      </w:pPr>
    </w:p>
    <w:p w14:paraId="3DD0A8C1" w14:textId="77777777" w:rsidR="007B1E5A" w:rsidRPr="007B1E5A" w:rsidRDefault="007B1E5A" w:rsidP="007B1E5A">
      <w:pPr>
        <w:spacing w:after="0"/>
        <w:jc w:val="both"/>
        <w:rPr>
          <w:rFonts w:ascii="Arial" w:hAnsi="Arial" w:cs="Arial"/>
          <w:color w:val="2F2F2F"/>
          <w:sz w:val="24"/>
          <w:szCs w:val="24"/>
        </w:rPr>
      </w:pPr>
    </w:p>
    <w:p w14:paraId="6AD720E7" w14:textId="77777777" w:rsidR="006346A9" w:rsidRDefault="006346A9" w:rsidP="00132613">
      <w:pPr>
        <w:spacing w:after="0"/>
        <w:jc w:val="both"/>
        <w:rPr>
          <w:rFonts w:ascii="Arial" w:hAnsi="Arial" w:cs="Arial"/>
          <w:color w:val="2F2F2F"/>
          <w:sz w:val="24"/>
          <w:szCs w:val="24"/>
        </w:rPr>
      </w:pPr>
    </w:p>
    <w:p w14:paraId="210C8C03" w14:textId="77777777" w:rsidR="006346A9" w:rsidRDefault="006346A9" w:rsidP="00132613">
      <w:pPr>
        <w:spacing w:after="0"/>
        <w:jc w:val="both"/>
        <w:rPr>
          <w:rFonts w:ascii="Arial" w:hAnsi="Arial" w:cs="Arial"/>
          <w:color w:val="2F2F2F"/>
          <w:sz w:val="24"/>
          <w:szCs w:val="24"/>
        </w:rPr>
      </w:pPr>
    </w:p>
    <w:p w14:paraId="64D14102" w14:textId="77777777" w:rsidR="00132613" w:rsidRPr="00132613" w:rsidRDefault="00132613" w:rsidP="00132613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132613" w:rsidRPr="001326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1281"/>
    <w:multiLevelType w:val="hybridMultilevel"/>
    <w:tmpl w:val="2AC65E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4767D"/>
    <w:multiLevelType w:val="hybridMultilevel"/>
    <w:tmpl w:val="AF6E8E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4341F"/>
    <w:multiLevelType w:val="hybridMultilevel"/>
    <w:tmpl w:val="ACBE6C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2126B"/>
    <w:multiLevelType w:val="hybridMultilevel"/>
    <w:tmpl w:val="A6081E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3423F"/>
    <w:multiLevelType w:val="hybridMultilevel"/>
    <w:tmpl w:val="7390ED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63158"/>
    <w:multiLevelType w:val="hybridMultilevel"/>
    <w:tmpl w:val="4DDC80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23EA1"/>
    <w:multiLevelType w:val="hybridMultilevel"/>
    <w:tmpl w:val="E2625B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E4CD2"/>
    <w:multiLevelType w:val="hybridMultilevel"/>
    <w:tmpl w:val="C8E0D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315348">
    <w:abstractNumId w:val="1"/>
  </w:num>
  <w:num w:numId="2" w16cid:durableId="777725583">
    <w:abstractNumId w:val="7"/>
  </w:num>
  <w:num w:numId="3" w16cid:durableId="232086352">
    <w:abstractNumId w:val="5"/>
  </w:num>
  <w:num w:numId="4" w16cid:durableId="2112819415">
    <w:abstractNumId w:val="3"/>
  </w:num>
  <w:num w:numId="5" w16cid:durableId="831799779">
    <w:abstractNumId w:val="6"/>
  </w:num>
  <w:num w:numId="6" w16cid:durableId="105780555">
    <w:abstractNumId w:val="2"/>
  </w:num>
  <w:num w:numId="7" w16cid:durableId="1780830863">
    <w:abstractNumId w:val="0"/>
  </w:num>
  <w:num w:numId="8" w16cid:durableId="1548450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13"/>
    <w:rsid w:val="00124713"/>
    <w:rsid w:val="0012709B"/>
    <w:rsid w:val="00132613"/>
    <w:rsid w:val="00226B97"/>
    <w:rsid w:val="0034472D"/>
    <w:rsid w:val="004C6FDF"/>
    <w:rsid w:val="004F0198"/>
    <w:rsid w:val="00631200"/>
    <w:rsid w:val="006346A9"/>
    <w:rsid w:val="0065408C"/>
    <w:rsid w:val="00716F74"/>
    <w:rsid w:val="007B1E5A"/>
    <w:rsid w:val="00894437"/>
    <w:rsid w:val="00970D41"/>
    <w:rsid w:val="009C31AF"/>
    <w:rsid w:val="00A955A5"/>
    <w:rsid w:val="00B41B81"/>
    <w:rsid w:val="00C33E75"/>
    <w:rsid w:val="00C96387"/>
    <w:rsid w:val="00D76D34"/>
    <w:rsid w:val="00EB139D"/>
    <w:rsid w:val="00F6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5331F"/>
  <w15:chartTrackingRefBased/>
  <w15:docId w15:val="{3A531ABF-BEAB-4C69-A6B9-8FA9B339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32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32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2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32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32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32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32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32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32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2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32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2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3261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3261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3261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3261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3261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326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32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32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2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2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32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3261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3261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3261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2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261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3261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326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ellenraster">
    <w:name w:val="Table Grid"/>
    <w:basedOn w:val="NormaleTabelle"/>
    <w:uiPriority w:val="39"/>
    <w:rsid w:val="00127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0A779-536C-466B-8575-3CBAE15C2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2025-01-03T16:40:00Z</dcterms:created>
  <dcterms:modified xsi:type="dcterms:W3CDTF">2025-01-03T16:40:00Z</dcterms:modified>
</cp:coreProperties>
</file>