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290CD2" w:rsidRDefault="00290CD2" w:rsidP="001B21E0">
            <w:pPr>
              <w:jc w:val="center"/>
              <w:rPr>
                <w:rFonts w:ascii="Arial" w:hAnsi="Arial" w:cs="Arial"/>
                <w:b/>
                <w:sz w:val="24"/>
                <w:szCs w:val="24"/>
              </w:rPr>
            </w:pPr>
            <w:r w:rsidRPr="00290CD2">
              <w:rPr>
                <w:rFonts w:ascii="Arial" w:hAnsi="Arial" w:cs="Arial"/>
                <w:b/>
                <w:sz w:val="24"/>
                <w:szCs w:val="24"/>
              </w:rPr>
              <w:t>1</w:t>
            </w:r>
          </w:p>
        </w:tc>
        <w:tc>
          <w:tcPr>
            <w:tcW w:w="5811" w:type="dxa"/>
          </w:tcPr>
          <w:p w:rsidR="001B21E0" w:rsidRPr="001B21E0" w:rsidRDefault="00290CD2">
            <w:pPr>
              <w:rPr>
                <w:rFonts w:ascii="Arial" w:hAnsi="Arial" w:cs="Arial"/>
                <w:sz w:val="24"/>
                <w:szCs w:val="24"/>
              </w:rPr>
            </w:pPr>
            <w:r>
              <w:rPr>
                <w:rFonts w:ascii="Arial" w:hAnsi="Arial" w:cs="Arial"/>
                <w:sz w:val="24"/>
                <w:szCs w:val="24"/>
              </w:rPr>
              <w:t xml:space="preserve">Gesetze und Verordnung, Zusatzverträge Arbeitsschutz für Beschäftigte und </w:t>
            </w:r>
            <w:r w:rsidR="000915B0">
              <w:rPr>
                <w:rFonts w:ascii="Arial" w:hAnsi="Arial" w:cs="Arial"/>
                <w:sz w:val="24"/>
                <w:szCs w:val="24"/>
              </w:rPr>
              <w:t xml:space="preserve">ggf. </w:t>
            </w:r>
            <w:proofErr w:type="spellStart"/>
            <w:r>
              <w:rPr>
                <w:rFonts w:ascii="Arial" w:hAnsi="Arial" w:cs="Arial"/>
                <w:sz w:val="24"/>
                <w:szCs w:val="24"/>
              </w:rPr>
              <w:t>Klientenverträge</w:t>
            </w:r>
            <w:proofErr w:type="spellEnd"/>
            <w:r w:rsidR="000915B0">
              <w:rPr>
                <w:rFonts w:ascii="Arial" w:hAnsi="Arial" w:cs="Arial"/>
                <w:sz w:val="24"/>
                <w:szCs w:val="24"/>
              </w:rPr>
              <w:t xml:space="preserve"> (Pflege)</w:t>
            </w:r>
            <w:r>
              <w:rPr>
                <w:rFonts w:ascii="Arial" w:hAnsi="Arial" w:cs="Arial"/>
                <w:sz w:val="24"/>
                <w:szCs w:val="24"/>
              </w:rPr>
              <w:t xml:space="preserve"> zu Ihrer Nutzung und Umsetzung in Ihren Verträgen.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857149">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A4EFC" w:rsidP="001B21E0">
            <w:pPr>
              <w:jc w:val="right"/>
              <w:rPr>
                <w:rFonts w:ascii="Arial" w:hAnsi="Arial" w:cs="Arial"/>
                <w:b/>
                <w:sz w:val="24"/>
                <w:szCs w:val="24"/>
              </w:rPr>
            </w:pPr>
            <w:r>
              <w:rPr>
                <w:rFonts w:ascii="Arial" w:hAnsi="Arial" w:cs="Arial"/>
                <w:b/>
                <w:sz w:val="24"/>
                <w:szCs w:val="24"/>
              </w:rPr>
              <w:t>Organisations</w:t>
            </w:r>
            <w:bookmarkStart w:id="0" w:name="_GoBack"/>
            <w:bookmarkEnd w:id="0"/>
            <w:r w:rsidR="000915B0">
              <w:rPr>
                <w:rFonts w:ascii="Arial" w:hAnsi="Arial" w:cs="Arial"/>
                <w:b/>
                <w:sz w:val="24"/>
                <w:szCs w:val="24"/>
              </w:rPr>
              <w:t>system</w:t>
            </w:r>
          </w:p>
        </w:tc>
        <w:tc>
          <w:tcPr>
            <w:tcW w:w="4531" w:type="dxa"/>
          </w:tcPr>
          <w:p w:rsidR="001B21E0" w:rsidRPr="001B21E0" w:rsidRDefault="000915B0" w:rsidP="00290CD2">
            <w:pPr>
              <w:jc w:val="center"/>
              <w:rPr>
                <w:rFonts w:ascii="Arial" w:hAnsi="Arial" w:cs="Arial"/>
                <w:sz w:val="24"/>
                <w:szCs w:val="24"/>
              </w:rPr>
            </w:pPr>
            <w:r>
              <w:rPr>
                <w:rFonts w:ascii="Arial" w:hAnsi="Arial" w:cs="Arial"/>
                <w:sz w:val="24"/>
                <w:szCs w:val="24"/>
              </w:rPr>
              <w:t>O1R1</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 xml:space="preserve">Arbeitsschutz, Brandschutz, Hygiene, </w:t>
            </w:r>
            <w:r w:rsidR="002B25D7">
              <w:rPr>
                <w:rFonts w:ascii="Arial" w:hAnsi="Arial" w:cs="Arial"/>
                <w:sz w:val="24"/>
                <w:szCs w:val="24"/>
              </w:rPr>
              <w:t>Datenschutz</w:t>
            </w:r>
          </w:p>
          <w:p w:rsidR="00096626" w:rsidRPr="00096626" w:rsidRDefault="00096626" w:rsidP="00096626">
            <w:pPr>
              <w:jc w:val="center"/>
              <w:rPr>
                <w:rFonts w:ascii="Arial" w:hAnsi="Arial" w:cs="Arial"/>
                <w:sz w:val="16"/>
                <w:szCs w:val="16"/>
              </w:rPr>
            </w:pPr>
          </w:p>
          <w:p w:rsidR="00096626" w:rsidRDefault="001A4EFC"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1A4EFC"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2168AD" w:rsidRPr="002168AD"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096626" w:rsidTr="0030261B">
        <w:tc>
          <w:tcPr>
            <w:tcW w:w="3256" w:type="dxa"/>
            <w:shd w:val="clear" w:color="auto" w:fill="D9D9D9" w:themeFill="background1" w:themeFillShade="D9"/>
          </w:tcPr>
          <w:p w:rsidR="00096626" w:rsidRPr="00096626" w:rsidRDefault="00096626" w:rsidP="00096626">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096626" w:rsidRDefault="000915B0" w:rsidP="0030261B">
            <w:pPr>
              <w:jc w:val="both"/>
              <w:rPr>
                <w:rFonts w:ascii="Arial" w:hAnsi="Arial" w:cs="Arial"/>
                <w:sz w:val="24"/>
                <w:szCs w:val="24"/>
              </w:rPr>
            </w:pPr>
            <w:r>
              <w:rPr>
                <w:rFonts w:ascii="Arial" w:hAnsi="Arial" w:cs="Arial"/>
                <w:sz w:val="24"/>
                <w:szCs w:val="24"/>
              </w:rPr>
              <w:t>IT PC / Ablage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290CD2" w:rsidRDefault="00290CD2" w:rsidP="00911B9B">
            <w:pPr>
              <w:jc w:val="center"/>
              <w:rPr>
                <w:rFonts w:ascii="Arial" w:hAnsi="Arial" w:cs="Arial"/>
                <w:b/>
                <w:sz w:val="24"/>
                <w:szCs w:val="24"/>
              </w:rPr>
            </w:pPr>
            <w:r w:rsidRPr="00290CD2">
              <w:rPr>
                <w:rFonts w:ascii="Arial" w:hAnsi="Arial" w:cs="Arial"/>
                <w:b/>
                <w:sz w:val="24"/>
                <w:szCs w:val="24"/>
              </w:rPr>
              <w:t>1</w:t>
            </w:r>
          </w:p>
        </w:tc>
        <w:tc>
          <w:tcPr>
            <w:tcW w:w="5811" w:type="dxa"/>
          </w:tcPr>
          <w:p w:rsidR="00915E60" w:rsidRPr="001B21E0" w:rsidRDefault="00290CD2" w:rsidP="00911B9B">
            <w:pPr>
              <w:rPr>
                <w:rFonts w:ascii="Arial" w:hAnsi="Arial" w:cs="Arial"/>
                <w:sz w:val="24"/>
                <w:szCs w:val="24"/>
              </w:rPr>
            </w:pPr>
            <w:r>
              <w:rPr>
                <w:rFonts w:ascii="Arial" w:hAnsi="Arial" w:cs="Arial"/>
                <w:sz w:val="24"/>
                <w:szCs w:val="24"/>
              </w:rPr>
              <w:t xml:space="preserve">Gesetze und Verordnung, Zusatzverträge Arbeitsschutz für Beschäftigte und </w:t>
            </w:r>
            <w:proofErr w:type="spellStart"/>
            <w:r>
              <w:rPr>
                <w:rFonts w:ascii="Arial" w:hAnsi="Arial" w:cs="Arial"/>
                <w:sz w:val="24"/>
                <w:szCs w:val="24"/>
              </w:rPr>
              <w:t>Klientenverträge</w:t>
            </w:r>
            <w:proofErr w:type="spellEnd"/>
            <w:r>
              <w:rPr>
                <w:rFonts w:ascii="Arial" w:hAnsi="Arial" w:cs="Arial"/>
                <w:sz w:val="24"/>
                <w:szCs w:val="24"/>
              </w:rPr>
              <w:t xml:space="preserve"> zu Ihrer Nutzung und Umsetzung in Ihren Verträgen.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2754"/>
        <w:gridCol w:w="2865"/>
        <w:gridCol w:w="1666"/>
      </w:tblGrid>
      <w:tr w:rsidR="00915E60" w:rsidRPr="00915E60" w:rsidTr="00BC4E9E">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9" w:type="dxa"/>
            <w:gridSpan w:val="2"/>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BC4E9E">
        <w:tc>
          <w:tcPr>
            <w:tcW w:w="1777" w:type="dxa"/>
            <w:shd w:val="clear" w:color="auto" w:fill="FFFFFF" w:themeFill="background1"/>
          </w:tcPr>
          <w:p w:rsidR="00915E60" w:rsidRDefault="00857149" w:rsidP="00915E60">
            <w:pPr>
              <w:rPr>
                <w:rFonts w:ascii="Arial" w:hAnsi="Arial" w:cs="Arial"/>
                <w:sz w:val="24"/>
                <w:szCs w:val="24"/>
              </w:rPr>
            </w:pPr>
            <w:r>
              <w:rPr>
                <w:rFonts w:ascii="Arial" w:hAnsi="Arial" w:cs="Arial"/>
                <w:sz w:val="24"/>
                <w:szCs w:val="24"/>
              </w:rPr>
              <w:t>1.1</w:t>
            </w:r>
          </w:p>
        </w:tc>
        <w:tc>
          <w:tcPr>
            <w:tcW w:w="5619" w:type="dxa"/>
            <w:gridSpan w:val="2"/>
            <w:shd w:val="clear" w:color="auto" w:fill="FFFFFF" w:themeFill="background1"/>
          </w:tcPr>
          <w:p w:rsidR="00915E60" w:rsidRDefault="000915B0" w:rsidP="00915E60">
            <w:pPr>
              <w:rPr>
                <w:rFonts w:ascii="Arial" w:hAnsi="Arial" w:cs="Arial"/>
                <w:sz w:val="24"/>
                <w:szCs w:val="24"/>
              </w:rPr>
            </w:pPr>
            <w:r>
              <w:rPr>
                <w:rFonts w:ascii="Arial" w:hAnsi="Arial" w:cs="Arial"/>
                <w:sz w:val="24"/>
                <w:szCs w:val="24"/>
              </w:rPr>
              <w:t>O1R1</w:t>
            </w:r>
            <w:r w:rsidR="008C033A">
              <w:rPr>
                <w:rFonts w:ascii="Arial" w:hAnsi="Arial" w:cs="Arial"/>
                <w:sz w:val="24"/>
                <w:szCs w:val="24"/>
              </w:rPr>
              <w:t xml:space="preserve"> öffnen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BC4E9E">
        <w:tc>
          <w:tcPr>
            <w:tcW w:w="1777" w:type="dxa"/>
            <w:shd w:val="clear" w:color="auto" w:fill="FFFFFF" w:themeFill="background1"/>
          </w:tcPr>
          <w:p w:rsidR="00915E60" w:rsidRDefault="008C033A" w:rsidP="00915E60">
            <w:pPr>
              <w:rPr>
                <w:rFonts w:ascii="Arial" w:hAnsi="Arial" w:cs="Arial"/>
                <w:sz w:val="24"/>
                <w:szCs w:val="24"/>
              </w:rPr>
            </w:pPr>
            <w:r>
              <w:rPr>
                <w:rFonts w:ascii="Arial" w:hAnsi="Arial" w:cs="Arial"/>
                <w:sz w:val="24"/>
                <w:szCs w:val="24"/>
              </w:rPr>
              <w:t>1.2</w:t>
            </w:r>
          </w:p>
        </w:tc>
        <w:tc>
          <w:tcPr>
            <w:tcW w:w="5619" w:type="dxa"/>
            <w:gridSpan w:val="2"/>
            <w:shd w:val="clear" w:color="auto" w:fill="FFFFFF" w:themeFill="background1"/>
          </w:tcPr>
          <w:p w:rsidR="00915E60" w:rsidRDefault="008C033A" w:rsidP="00915E60">
            <w:pPr>
              <w:rPr>
                <w:rFonts w:ascii="Arial" w:hAnsi="Arial" w:cs="Arial"/>
                <w:sz w:val="24"/>
                <w:szCs w:val="24"/>
              </w:rPr>
            </w:pPr>
            <w:r>
              <w:rPr>
                <w:rFonts w:ascii="Arial" w:hAnsi="Arial" w:cs="Arial"/>
                <w:sz w:val="24"/>
                <w:szCs w:val="24"/>
              </w:rPr>
              <w:t>Durchsicht der Gesetze und Verordnung</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BC4E9E">
        <w:tc>
          <w:tcPr>
            <w:tcW w:w="1777" w:type="dxa"/>
            <w:shd w:val="clear" w:color="auto" w:fill="FFFFFF" w:themeFill="background1"/>
          </w:tcPr>
          <w:p w:rsidR="00915E60" w:rsidRDefault="008C033A" w:rsidP="00915E60">
            <w:pPr>
              <w:rPr>
                <w:rFonts w:ascii="Arial" w:hAnsi="Arial" w:cs="Arial"/>
                <w:sz w:val="24"/>
                <w:szCs w:val="24"/>
              </w:rPr>
            </w:pPr>
            <w:r>
              <w:rPr>
                <w:rFonts w:ascii="Arial" w:hAnsi="Arial" w:cs="Arial"/>
                <w:sz w:val="24"/>
                <w:szCs w:val="24"/>
              </w:rPr>
              <w:t>1.3</w:t>
            </w:r>
          </w:p>
        </w:tc>
        <w:tc>
          <w:tcPr>
            <w:tcW w:w="5619" w:type="dxa"/>
            <w:gridSpan w:val="2"/>
            <w:shd w:val="clear" w:color="auto" w:fill="FFFFFF" w:themeFill="background1"/>
          </w:tcPr>
          <w:p w:rsidR="00915E60" w:rsidRDefault="008C033A" w:rsidP="008C033A">
            <w:pPr>
              <w:rPr>
                <w:rFonts w:ascii="Arial" w:hAnsi="Arial" w:cs="Arial"/>
                <w:sz w:val="24"/>
                <w:szCs w:val="24"/>
              </w:rPr>
            </w:pPr>
            <w:r>
              <w:rPr>
                <w:rFonts w:ascii="Arial" w:hAnsi="Arial" w:cs="Arial"/>
                <w:sz w:val="24"/>
                <w:szCs w:val="24"/>
              </w:rPr>
              <w:t>Relev</w:t>
            </w:r>
            <w:r w:rsidR="000915B0">
              <w:rPr>
                <w:rFonts w:ascii="Arial" w:hAnsi="Arial" w:cs="Arial"/>
                <w:sz w:val="24"/>
                <w:szCs w:val="24"/>
              </w:rPr>
              <w:t xml:space="preserve">ante Gesetze und Verordnung </w:t>
            </w:r>
            <w:r>
              <w:rPr>
                <w:rFonts w:ascii="Arial" w:hAnsi="Arial" w:cs="Arial"/>
                <w:sz w:val="24"/>
                <w:szCs w:val="24"/>
              </w:rPr>
              <w:t>sind in Ihrem Unternehmen gesetzlich vorzuhalten. Um ständige Kontrollen und Ausdrucke im Bereich Änderungen zu vermeiden raten wir Ihnen einen Link zum Bundesministerium der Justiz und Verbraucherschutz (</w:t>
            </w:r>
            <w:hyperlink r:id="rId6" w:history="1">
              <w:r w:rsidRPr="00E36E1F">
                <w:rPr>
                  <w:rStyle w:val="Hyperlink"/>
                  <w:rFonts w:ascii="Arial" w:hAnsi="Arial" w:cs="Arial"/>
                  <w:sz w:val="24"/>
                  <w:szCs w:val="24"/>
                </w:rPr>
                <w:t>https://www.gesetze-im-internet.de/</w:t>
              </w:r>
            </w:hyperlink>
            <w:r>
              <w:rPr>
                <w:rFonts w:ascii="Arial" w:hAnsi="Arial" w:cs="Arial"/>
                <w:sz w:val="24"/>
                <w:szCs w:val="24"/>
              </w:rPr>
              <w:t>) einzurichten. Mit unserer Übersichtvorlage haben Sie so jederzeit die Möglichkeit die aktuellen Gesetze und Verordnung vorzuhalten.</w:t>
            </w:r>
            <w:r w:rsidR="003063D1">
              <w:rPr>
                <w:rFonts w:ascii="Arial" w:hAnsi="Arial" w:cs="Arial"/>
                <w:sz w:val="24"/>
                <w:szCs w:val="24"/>
              </w:rPr>
              <w:t xml:space="preserve"> (Kostenloser Service)</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BC4E9E">
        <w:tc>
          <w:tcPr>
            <w:tcW w:w="1777" w:type="dxa"/>
            <w:shd w:val="clear" w:color="auto" w:fill="FFFFFF" w:themeFill="background1"/>
          </w:tcPr>
          <w:p w:rsidR="00915E60" w:rsidRDefault="008C033A" w:rsidP="00915E60">
            <w:pPr>
              <w:rPr>
                <w:rFonts w:ascii="Arial" w:hAnsi="Arial" w:cs="Arial"/>
                <w:sz w:val="24"/>
                <w:szCs w:val="24"/>
              </w:rPr>
            </w:pPr>
            <w:r>
              <w:rPr>
                <w:rFonts w:ascii="Arial" w:hAnsi="Arial" w:cs="Arial"/>
                <w:sz w:val="24"/>
                <w:szCs w:val="24"/>
              </w:rPr>
              <w:t>1.4</w:t>
            </w:r>
          </w:p>
        </w:tc>
        <w:tc>
          <w:tcPr>
            <w:tcW w:w="5619" w:type="dxa"/>
            <w:gridSpan w:val="2"/>
            <w:shd w:val="clear" w:color="auto" w:fill="FFFFFF" w:themeFill="background1"/>
          </w:tcPr>
          <w:p w:rsidR="00915E60" w:rsidRDefault="008C033A" w:rsidP="00915E60">
            <w:pPr>
              <w:rPr>
                <w:rFonts w:ascii="Arial" w:hAnsi="Arial" w:cs="Arial"/>
                <w:sz w:val="24"/>
                <w:szCs w:val="24"/>
              </w:rPr>
            </w:pPr>
            <w:r>
              <w:rPr>
                <w:rFonts w:ascii="Arial" w:hAnsi="Arial" w:cs="Arial"/>
                <w:sz w:val="24"/>
                <w:szCs w:val="24"/>
              </w:rPr>
              <w:t>Link zum Bundesministerium der Justiz und Verbraucherschutz (</w:t>
            </w:r>
            <w:hyperlink r:id="rId7" w:history="1">
              <w:r w:rsidRPr="00E36E1F">
                <w:rPr>
                  <w:rStyle w:val="Hyperlink"/>
                  <w:rFonts w:ascii="Arial" w:hAnsi="Arial" w:cs="Arial"/>
                  <w:sz w:val="24"/>
                  <w:szCs w:val="24"/>
                </w:rPr>
                <w:t>https://www.gesetze-im-internet.de/</w:t>
              </w:r>
            </w:hyperlink>
            <w:r>
              <w:rPr>
                <w:rFonts w:ascii="Arial" w:hAnsi="Arial" w:cs="Arial"/>
                <w:sz w:val="24"/>
                <w:szCs w:val="24"/>
              </w:rPr>
              <w:t>) einrichten.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BC4E9E">
        <w:tc>
          <w:tcPr>
            <w:tcW w:w="1777" w:type="dxa"/>
            <w:shd w:val="clear" w:color="auto" w:fill="FFFFFF" w:themeFill="background1"/>
          </w:tcPr>
          <w:p w:rsidR="00915E60" w:rsidRDefault="008C033A" w:rsidP="00915E60">
            <w:pPr>
              <w:rPr>
                <w:rFonts w:ascii="Arial" w:hAnsi="Arial" w:cs="Arial"/>
                <w:sz w:val="24"/>
                <w:szCs w:val="24"/>
              </w:rPr>
            </w:pPr>
            <w:r>
              <w:rPr>
                <w:rFonts w:ascii="Arial" w:hAnsi="Arial" w:cs="Arial"/>
                <w:sz w:val="24"/>
                <w:szCs w:val="24"/>
              </w:rPr>
              <w:t>1.5</w:t>
            </w:r>
          </w:p>
        </w:tc>
        <w:tc>
          <w:tcPr>
            <w:tcW w:w="5619" w:type="dxa"/>
            <w:gridSpan w:val="2"/>
            <w:shd w:val="clear" w:color="auto" w:fill="FFFFFF" w:themeFill="background1"/>
          </w:tcPr>
          <w:p w:rsidR="00915E60" w:rsidRDefault="008C033A" w:rsidP="00915E60">
            <w:pPr>
              <w:rPr>
                <w:rFonts w:ascii="Arial" w:hAnsi="Arial" w:cs="Arial"/>
                <w:sz w:val="24"/>
                <w:szCs w:val="24"/>
              </w:rPr>
            </w:pPr>
            <w:r>
              <w:rPr>
                <w:rFonts w:ascii="Arial" w:hAnsi="Arial" w:cs="Arial"/>
                <w:sz w:val="24"/>
                <w:szCs w:val="24"/>
              </w:rPr>
              <w:t>Dur</w:t>
            </w:r>
            <w:r w:rsidR="00BC4E9E">
              <w:rPr>
                <w:rFonts w:ascii="Arial" w:hAnsi="Arial" w:cs="Arial"/>
                <w:sz w:val="24"/>
                <w:szCs w:val="24"/>
              </w:rPr>
              <w:t>chsicht der Vorlage Zusatz Arbeitss</w:t>
            </w:r>
            <w:r w:rsidR="000915B0">
              <w:rPr>
                <w:rFonts w:ascii="Arial" w:hAnsi="Arial" w:cs="Arial"/>
                <w:sz w:val="24"/>
                <w:szCs w:val="24"/>
              </w:rPr>
              <w:t>chutz für Beschäftigte (Anlage</w:t>
            </w:r>
            <w:r w:rsidR="00BC4E9E">
              <w:rPr>
                <w:rFonts w:ascii="Arial" w:hAnsi="Arial" w:cs="Arial"/>
                <w:sz w:val="24"/>
                <w:szCs w:val="24"/>
              </w:rPr>
              <w:t xml:space="preserve">) </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BC4E9E">
        <w:tc>
          <w:tcPr>
            <w:tcW w:w="1777" w:type="dxa"/>
            <w:shd w:val="clear" w:color="auto" w:fill="FFFFFF" w:themeFill="background1"/>
          </w:tcPr>
          <w:p w:rsidR="00915E60" w:rsidRDefault="00BC4E9E" w:rsidP="00915E60">
            <w:pPr>
              <w:rPr>
                <w:rFonts w:ascii="Arial" w:hAnsi="Arial" w:cs="Arial"/>
                <w:sz w:val="24"/>
                <w:szCs w:val="24"/>
              </w:rPr>
            </w:pPr>
            <w:r>
              <w:rPr>
                <w:rFonts w:ascii="Arial" w:hAnsi="Arial" w:cs="Arial"/>
                <w:sz w:val="24"/>
                <w:szCs w:val="24"/>
              </w:rPr>
              <w:t>1.5.1</w:t>
            </w:r>
          </w:p>
        </w:tc>
        <w:tc>
          <w:tcPr>
            <w:tcW w:w="5619" w:type="dxa"/>
            <w:gridSpan w:val="2"/>
            <w:shd w:val="clear" w:color="auto" w:fill="FFFFFF" w:themeFill="background1"/>
          </w:tcPr>
          <w:p w:rsidR="00915E60" w:rsidRDefault="00BC4E9E" w:rsidP="00915E60">
            <w:pPr>
              <w:rPr>
                <w:rFonts w:ascii="Arial" w:hAnsi="Arial" w:cs="Arial"/>
                <w:sz w:val="24"/>
                <w:szCs w:val="24"/>
              </w:rPr>
            </w:pPr>
            <w:r>
              <w:rPr>
                <w:rFonts w:ascii="Arial" w:hAnsi="Arial" w:cs="Arial"/>
                <w:sz w:val="24"/>
                <w:szCs w:val="24"/>
              </w:rPr>
              <w:t>Vertragsvorlage zum Arbeitsvertrag von allen Beschäftigten des Unternehmens unterzeichnen lassen.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BC4E9E">
        <w:tc>
          <w:tcPr>
            <w:tcW w:w="1777" w:type="dxa"/>
            <w:shd w:val="clear" w:color="auto" w:fill="FFFFFF" w:themeFill="background1"/>
          </w:tcPr>
          <w:p w:rsidR="00915E60" w:rsidRDefault="00BC4E9E" w:rsidP="00915E60">
            <w:pPr>
              <w:rPr>
                <w:rFonts w:ascii="Arial" w:hAnsi="Arial" w:cs="Arial"/>
                <w:sz w:val="24"/>
                <w:szCs w:val="24"/>
              </w:rPr>
            </w:pPr>
            <w:r>
              <w:rPr>
                <w:rFonts w:ascii="Arial" w:hAnsi="Arial" w:cs="Arial"/>
                <w:sz w:val="24"/>
                <w:szCs w:val="24"/>
              </w:rPr>
              <w:t>1.5.2</w:t>
            </w:r>
          </w:p>
        </w:tc>
        <w:tc>
          <w:tcPr>
            <w:tcW w:w="5619" w:type="dxa"/>
            <w:gridSpan w:val="2"/>
            <w:shd w:val="clear" w:color="auto" w:fill="FFFFFF" w:themeFill="background1"/>
          </w:tcPr>
          <w:p w:rsidR="00915E60" w:rsidRDefault="00BC4E9E" w:rsidP="00915E60">
            <w:pPr>
              <w:rPr>
                <w:rFonts w:ascii="Arial" w:hAnsi="Arial" w:cs="Arial"/>
                <w:sz w:val="24"/>
                <w:szCs w:val="24"/>
              </w:rPr>
            </w:pPr>
            <w:r>
              <w:rPr>
                <w:rFonts w:ascii="Arial" w:hAnsi="Arial" w:cs="Arial"/>
                <w:sz w:val="24"/>
                <w:szCs w:val="24"/>
              </w:rPr>
              <w:t>Ablage der Zusatzverträge für Ihre Beschäftigten in Ihren Personalunterlagen.</w:t>
            </w:r>
          </w:p>
        </w:tc>
        <w:tc>
          <w:tcPr>
            <w:tcW w:w="1666" w:type="dxa"/>
            <w:shd w:val="clear" w:color="auto" w:fill="FFFFFF" w:themeFill="background1"/>
          </w:tcPr>
          <w:p w:rsidR="00915E60" w:rsidRDefault="00915E60" w:rsidP="00915E60">
            <w:pPr>
              <w:rPr>
                <w:rFonts w:ascii="Arial" w:hAnsi="Arial" w:cs="Arial"/>
                <w:sz w:val="24"/>
                <w:szCs w:val="24"/>
              </w:rPr>
            </w:pPr>
          </w:p>
        </w:tc>
      </w:tr>
      <w:tr w:rsidR="00BC4E9E" w:rsidRPr="00915E60" w:rsidTr="00BC4E9E">
        <w:tc>
          <w:tcPr>
            <w:tcW w:w="1777" w:type="dxa"/>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1.6</w:t>
            </w:r>
          </w:p>
        </w:tc>
        <w:tc>
          <w:tcPr>
            <w:tcW w:w="5619" w:type="dxa"/>
            <w:gridSpan w:val="2"/>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Durchsicht der Vorlage Zusatz Arbeitss</w:t>
            </w:r>
            <w:r w:rsidR="000915B0">
              <w:rPr>
                <w:rFonts w:ascii="Arial" w:hAnsi="Arial" w:cs="Arial"/>
                <w:sz w:val="24"/>
                <w:szCs w:val="24"/>
              </w:rPr>
              <w:t>chutz für Praktikanten (Anlage</w:t>
            </w:r>
            <w:r>
              <w:rPr>
                <w:rFonts w:ascii="Arial" w:hAnsi="Arial" w:cs="Arial"/>
                <w:sz w:val="24"/>
                <w:szCs w:val="24"/>
              </w:rPr>
              <w:t xml:space="preserve">) </w:t>
            </w:r>
          </w:p>
        </w:tc>
        <w:tc>
          <w:tcPr>
            <w:tcW w:w="1666" w:type="dxa"/>
            <w:shd w:val="clear" w:color="auto" w:fill="FFFFFF" w:themeFill="background1"/>
          </w:tcPr>
          <w:p w:rsidR="00BC4E9E" w:rsidRDefault="00BC4E9E" w:rsidP="00BC4E9E">
            <w:pPr>
              <w:rPr>
                <w:rFonts w:ascii="Arial" w:hAnsi="Arial" w:cs="Arial"/>
                <w:sz w:val="24"/>
                <w:szCs w:val="24"/>
              </w:rPr>
            </w:pPr>
          </w:p>
        </w:tc>
      </w:tr>
      <w:tr w:rsidR="00BC4E9E" w:rsidRPr="00915E60" w:rsidTr="00BC4E9E">
        <w:tc>
          <w:tcPr>
            <w:tcW w:w="1777" w:type="dxa"/>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1.6.1</w:t>
            </w:r>
          </w:p>
        </w:tc>
        <w:tc>
          <w:tcPr>
            <w:tcW w:w="5619" w:type="dxa"/>
            <w:gridSpan w:val="2"/>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Vertragsvorlage zum Arbeitsvertrag von allen Praktikanten des Unternehmens unterzeichnen lassen.</w:t>
            </w:r>
          </w:p>
        </w:tc>
        <w:tc>
          <w:tcPr>
            <w:tcW w:w="1666" w:type="dxa"/>
            <w:shd w:val="clear" w:color="auto" w:fill="FFFFFF" w:themeFill="background1"/>
          </w:tcPr>
          <w:p w:rsidR="00BC4E9E" w:rsidRDefault="00BC4E9E" w:rsidP="00BC4E9E">
            <w:pPr>
              <w:rPr>
                <w:rFonts w:ascii="Arial" w:hAnsi="Arial" w:cs="Arial"/>
                <w:sz w:val="24"/>
                <w:szCs w:val="24"/>
              </w:rPr>
            </w:pPr>
          </w:p>
        </w:tc>
      </w:tr>
      <w:tr w:rsidR="00BC4E9E" w:rsidRPr="00915E60" w:rsidTr="00BC4E9E">
        <w:tc>
          <w:tcPr>
            <w:tcW w:w="1777" w:type="dxa"/>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1.6.2</w:t>
            </w:r>
          </w:p>
        </w:tc>
        <w:tc>
          <w:tcPr>
            <w:tcW w:w="5619" w:type="dxa"/>
            <w:gridSpan w:val="2"/>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Ablage der Zusatzverträge für Ihre Praktikanten in Ihren Personalunterlagen.</w:t>
            </w:r>
          </w:p>
        </w:tc>
        <w:tc>
          <w:tcPr>
            <w:tcW w:w="1666" w:type="dxa"/>
            <w:shd w:val="clear" w:color="auto" w:fill="FFFFFF" w:themeFill="background1"/>
          </w:tcPr>
          <w:p w:rsidR="00BC4E9E" w:rsidRDefault="00BC4E9E" w:rsidP="00BC4E9E">
            <w:pPr>
              <w:rPr>
                <w:rFonts w:ascii="Arial" w:hAnsi="Arial" w:cs="Arial"/>
                <w:sz w:val="24"/>
                <w:szCs w:val="24"/>
              </w:rPr>
            </w:pPr>
          </w:p>
        </w:tc>
      </w:tr>
      <w:tr w:rsidR="00BC4E9E" w:rsidRPr="00915E60" w:rsidTr="00BC4E9E">
        <w:tc>
          <w:tcPr>
            <w:tcW w:w="1777" w:type="dxa"/>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1.7</w:t>
            </w:r>
          </w:p>
        </w:tc>
        <w:tc>
          <w:tcPr>
            <w:tcW w:w="5619" w:type="dxa"/>
            <w:gridSpan w:val="2"/>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Bei Bedarf Durchsicht der Vorlage Zusatz Arbeitssch</w:t>
            </w:r>
            <w:r w:rsidR="000915B0">
              <w:rPr>
                <w:rFonts w:ascii="Arial" w:hAnsi="Arial" w:cs="Arial"/>
                <w:sz w:val="24"/>
                <w:szCs w:val="24"/>
              </w:rPr>
              <w:t>utz für Pflegebetriebe (Anlage</w:t>
            </w:r>
            <w:r>
              <w:rPr>
                <w:rFonts w:ascii="Arial" w:hAnsi="Arial" w:cs="Arial"/>
                <w:sz w:val="24"/>
                <w:szCs w:val="24"/>
              </w:rPr>
              <w:t xml:space="preserve">) </w:t>
            </w:r>
          </w:p>
        </w:tc>
        <w:tc>
          <w:tcPr>
            <w:tcW w:w="1666" w:type="dxa"/>
            <w:shd w:val="clear" w:color="auto" w:fill="FFFFFF" w:themeFill="background1"/>
          </w:tcPr>
          <w:p w:rsidR="00BC4E9E" w:rsidRDefault="00BC4E9E" w:rsidP="00BC4E9E">
            <w:pPr>
              <w:rPr>
                <w:rFonts w:ascii="Arial" w:hAnsi="Arial" w:cs="Arial"/>
                <w:sz w:val="24"/>
                <w:szCs w:val="24"/>
              </w:rPr>
            </w:pPr>
          </w:p>
        </w:tc>
      </w:tr>
      <w:tr w:rsidR="00BC4E9E" w:rsidRPr="00915E60" w:rsidTr="00BC4E9E">
        <w:tc>
          <w:tcPr>
            <w:tcW w:w="1777" w:type="dxa"/>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1.7.1</w:t>
            </w:r>
          </w:p>
        </w:tc>
        <w:tc>
          <w:tcPr>
            <w:tcW w:w="5619" w:type="dxa"/>
            <w:gridSpan w:val="2"/>
            <w:shd w:val="clear" w:color="auto" w:fill="FFFFFF" w:themeFill="background1"/>
          </w:tcPr>
          <w:p w:rsidR="00BC4E9E" w:rsidRDefault="00BC4E9E" w:rsidP="00BC4E9E">
            <w:pPr>
              <w:rPr>
                <w:rFonts w:ascii="Arial" w:hAnsi="Arial" w:cs="Arial"/>
                <w:sz w:val="24"/>
                <w:szCs w:val="24"/>
              </w:rPr>
            </w:pPr>
            <w:r>
              <w:rPr>
                <w:rFonts w:ascii="Arial" w:hAnsi="Arial" w:cs="Arial"/>
                <w:sz w:val="24"/>
                <w:szCs w:val="24"/>
              </w:rPr>
              <w:t>Vertragsvorlage (Inhalte) bei Bedarf in</w:t>
            </w:r>
            <w:r w:rsidR="000915B0">
              <w:rPr>
                <w:rFonts w:ascii="Arial" w:hAnsi="Arial" w:cs="Arial"/>
                <w:sz w:val="24"/>
                <w:szCs w:val="24"/>
              </w:rPr>
              <w:t xml:space="preserve"> Ihre Vertragsvorlage für Kunden</w:t>
            </w:r>
            <w:r>
              <w:rPr>
                <w:rFonts w:ascii="Arial" w:hAnsi="Arial" w:cs="Arial"/>
                <w:sz w:val="24"/>
                <w:szCs w:val="24"/>
              </w:rPr>
              <w:t>verträge aufnehmen.</w:t>
            </w:r>
          </w:p>
        </w:tc>
        <w:tc>
          <w:tcPr>
            <w:tcW w:w="1666" w:type="dxa"/>
            <w:shd w:val="clear" w:color="auto" w:fill="FFFFFF" w:themeFill="background1"/>
          </w:tcPr>
          <w:p w:rsidR="00BC4E9E" w:rsidRDefault="00BC4E9E" w:rsidP="00BC4E9E">
            <w:pPr>
              <w:rPr>
                <w:rFonts w:ascii="Arial" w:hAnsi="Arial" w:cs="Arial"/>
                <w:sz w:val="24"/>
                <w:szCs w:val="24"/>
              </w:rPr>
            </w:pPr>
          </w:p>
        </w:tc>
      </w:tr>
      <w:tr w:rsidR="00BC4E9E" w:rsidRPr="00915E60" w:rsidTr="00BC4E9E">
        <w:tc>
          <w:tcPr>
            <w:tcW w:w="1777" w:type="dxa"/>
            <w:shd w:val="clear" w:color="auto" w:fill="FFFFFF" w:themeFill="background1"/>
          </w:tcPr>
          <w:p w:rsidR="00BC4E9E" w:rsidRDefault="000915B0" w:rsidP="00BC4E9E">
            <w:pPr>
              <w:rPr>
                <w:rFonts w:ascii="Arial" w:hAnsi="Arial" w:cs="Arial"/>
                <w:sz w:val="24"/>
                <w:szCs w:val="24"/>
              </w:rPr>
            </w:pPr>
            <w:r>
              <w:rPr>
                <w:rFonts w:ascii="Arial" w:hAnsi="Arial" w:cs="Arial"/>
                <w:sz w:val="24"/>
                <w:szCs w:val="24"/>
              </w:rPr>
              <w:t>Hinweis:</w:t>
            </w:r>
          </w:p>
        </w:tc>
        <w:tc>
          <w:tcPr>
            <w:tcW w:w="5619" w:type="dxa"/>
            <w:gridSpan w:val="2"/>
            <w:shd w:val="clear" w:color="auto" w:fill="FFFFFF" w:themeFill="background1"/>
          </w:tcPr>
          <w:p w:rsidR="00BC4E9E" w:rsidRDefault="000915B0" w:rsidP="000915B0">
            <w:pPr>
              <w:rPr>
                <w:rFonts w:ascii="Arial" w:hAnsi="Arial" w:cs="Arial"/>
                <w:sz w:val="24"/>
                <w:szCs w:val="24"/>
              </w:rPr>
            </w:pPr>
            <w:r>
              <w:rPr>
                <w:rFonts w:ascii="Arial" w:hAnsi="Arial" w:cs="Arial"/>
                <w:sz w:val="24"/>
                <w:szCs w:val="24"/>
              </w:rPr>
              <w:t>Die Umsetzung aushangpflichtiger Gesetze im Unternehmen über PC-Zugriff sind per Informationsaushang umzusetzen (siehe Anlage)</w:t>
            </w:r>
          </w:p>
        </w:tc>
        <w:tc>
          <w:tcPr>
            <w:tcW w:w="1666" w:type="dxa"/>
            <w:shd w:val="clear" w:color="auto" w:fill="FFFFFF" w:themeFill="background1"/>
          </w:tcPr>
          <w:p w:rsidR="00BC4E9E" w:rsidRDefault="00BC4E9E" w:rsidP="00BC4E9E">
            <w:pPr>
              <w:rPr>
                <w:rFonts w:ascii="Arial" w:hAnsi="Arial" w:cs="Arial"/>
                <w:sz w:val="24"/>
                <w:szCs w:val="24"/>
              </w:rPr>
            </w:pPr>
          </w:p>
        </w:tc>
      </w:tr>
      <w:tr w:rsidR="00915E60" w:rsidTr="00911B9B">
        <w:tblPrEx>
          <w:shd w:val="clear" w:color="auto" w:fill="auto"/>
        </w:tblPrEx>
        <w:tc>
          <w:tcPr>
            <w:tcW w:w="4531" w:type="dxa"/>
            <w:gridSpan w:val="2"/>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gridSpan w:val="2"/>
          </w:tcPr>
          <w:p w:rsidR="00915E60" w:rsidRDefault="00CD10E8" w:rsidP="00911B9B">
            <w:pPr>
              <w:jc w:val="both"/>
              <w:rPr>
                <w:rFonts w:ascii="Arial" w:hAnsi="Arial" w:cs="Arial"/>
                <w:sz w:val="24"/>
                <w:szCs w:val="24"/>
              </w:rPr>
            </w:pPr>
            <w:r>
              <w:rPr>
                <w:rFonts w:ascii="Arial" w:hAnsi="Arial" w:cs="Arial"/>
                <w:sz w:val="24"/>
                <w:szCs w:val="24"/>
              </w:rPr>
              <w:t>IT PC</w:t>
            </w:r>
            <w:r w:rsidR="000915B0">
              <w:rPr>
                <w:rFonts w:ascii="Arial" w:hAnsi="Arial" w:cs="Arial"/>
                <w:sz w:val="24"/>
                <w:szCs w:val="24"/>
              </w:rPr>
              <w:t xml:space="preserve"> / Unterlagen Unternehmen</w:t>
            </w:r>
          </w:p>
        </w:tc>
      </w:tr>
    </w:tbl>
    <w:p w:rsidR="00096626" w:rsidRPr="00096626" w:rsidRDefault="00096626" w:rsidP="000915B0">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15B0"/>
    <w:rsid w:val="00096626"/>
    <w:rsid w:val="001A4EFC"/>
    <w:rsid w:val="001B21E0"/>
    <w:rsid w:val="002168AD"/>
    <w:rsid w:val="00290CD2"/>
    <w:rsid w:val="002B25D7"/>
    <w:rsid w:val="0030261B"/>
    <w:rsid w:val="003063D1"/>
    <w:rsid w:val="005949F0"/>
    <w:rsid w:val="00596189"/>
    <w:rsid w:val="00857149"/>
    <w:rsid w:val="008C033A"/>
    <w:rsid w:val="00915E60"/>
    <w:rsid w:val="00BC4E9E"/>
    <w:rsid w:val="00CD10E8"/>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5961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6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esetze-im-interne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setze-im-internet.de/" TargetMode="Externa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12</cp:revision>
  <cp:lastPrinted>2016-11-16T13:10:00Z</cp:lastPrinted>
  <dcterms:created xsi:type="dcterms:W3CDTF">2016-10-28T15:59:00Z</dcterms:created>
  <dcterms:modified xsi:type="dcterms:W3CDTF">2019-03-19T07:10:00Z</dcterms:modified>
</cp:coreProperties>
</file>